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C1" w:rsidRDefault="00BA10C1" w:rsidP="002D0FBF">
      <w:pPr>
        <w:pStyle w:val="Default"/>
      </w:pPr>
    </w:p>
    <w:p w:rsidR="00BA10C1" w:rsidRPr="005E3A06" w:rsidRDefault="00BA10C1" w:rsidP="002D0FBF">
      <w:pPr>
        <w:pStyle w:val="Default"/>
        <w:rPr>
          <w:rFonts w:ascii="Calibri" w:hAnsi="Calibri" w:cs="Calibri"/>
          <w:sz w:val="20"/>
          <w:szCs w:val="20"/>
        </w:rPr>
      </w:pPr>
      <w:r w:rsidRPr="005E3A06">
        <w:rPr>
          <w:rFonts w:ascii="Calibri" w:hAnsi="Calibri" w:cs="Calibri"/>
          <w:b/>
          <w:bCs/>
          <w:sz w:val="20"/>
          <w:szCs w:val="20"/>
        </w:rPr>
        <w:t xml:space="preserve">Direction générale de l’offre de soins </w:t>
      </w:r>
    </w:p>
    <w:p w:rsidR="005E3A06" w:rsidRDefault="00BA10C1" w:rsidP="002D0FBF">
      <w:pPr>
        <w:pStyle w:val="Default"/>
        <w:rPr>
          <w:rFonts w:ascii="Calibri" w:hAnsi="Calibri" w:cs="Calibri"/>
          <w:sz w:val="20"/>
          <w:szCs w:val="20"/>
        </w:rPr>
      </w:pPr>
      <w:r w:rsidRPr="005E3A06">
        <w:rPr>
          <w:rFonts w:ascii="Calibri" w:hAnsi="Calibri" w:cs="Calibri"/>
          <w:sz w:val="20"/>
          <w:szCs w:val="20"/>
        </w:rPr>
        <w:t>Sous di</w:t>
      </w:r>
      <w:r w:rsidR="005E3A06">
        <w:rPr>
          <w:rFonts w:ascii="Calibri" w:hAnsi="Calibri" w:cs="Calibri"/>
          <w:sz w:val="20"/>
          <w:szCs w:val="20"/>
        </w:rPr>
        <w:t>rection des ressources humaines</w:t>
      </w:r>
    </w:p>
    <w:p w:rsidR="00BA10C1" w:rsidRPr="005E3A06" w:rsidRDefault="00BA10C1" w:rsidP="002D0FBF">
      <w:pPr>
        <w:pStyle w:val="Default"/>
        <w:rPr>
          <w:rFonts w:ascii="Calibri" w:hAnsi="Calibri" w:cs="Calibri"/>
          <w:sz w:val="20"/>
          <w:szCs w:val="20"/>
        </w:rPr>
      </w:pPr>
      <w:proofErr w:type="gramStart"/>
      <w:r w:rsidRPr="005E3A06">
        <w:rPr>
          <w:rFonts w:ascii="Calibri" w:hAnsi="Calibri" w:cs="Calibri"/>
          <w:sz w:val="20"/>
          <w:szCs w:val="20"/>
        </w:rPr>
        <w:t>du</w:t>
      </w:r>
      <w:proofErr w:type="gramEnd"/>
      <w:r w:rsidRPr="005E3A06">
        <w:rPr>
          <w:rFonts w:ascii="Calibri" w:hAnsi="Calibri" w:cs="Calibri"/>
          <w:sz w:val="20"/>
          <w:szCs w:val="20"/>
        </w:rPr>
        <w:t xml:space="preserve"> système de santé </w:t>
      </w:r>
    </w:p>
    <w:p w:rsidR="005E3A06" w:rsidRDefault="00BA10C1" w:rsidP="002D0FBF">
      <w:pPr>
        <w:pStyle w:val="Default"/>
        <w:rPr>
          <w:rFonts w:ascii="Calibri" w:hAnsi="Calibri" w:cs="Calibri"/>
          <w:sz w:val="20"/>
          <w:szCs w:val="20"/>
        </w:rPr>
      </w:pPr>
      <w:r w:rsidRPr="005E3A06">
        <w:rPr>
          <w:rFonts w:ascii="Calibri" w:hAnsi="Calibri" w:cs="Calibri"/>
          <w:sz w:val="20"/>
          <w:szCs w:val="20"/>
        </w:rPr>
        <w:t>Bureau de l'organisation des relations sociales</w:t>
      </w:r>
    </w:p>
    <w:p w:rsidR="00BA10C1" w:rsidRPr="005E3A06" w:rsidRDefault="00BA10C1" w:rsidP="002D0FBF">
      <w:pPr>
        <w:pStyle w:val="Default"/>
        <w:rPr>
          <w:rFonts w:ascii="Calibri" w:hAnsi="Calibri" w:cs="Calibri"/>
          <w:sz w:val="20"/>
          <w:szCs w:val="20"/>
        </w:rPr>
      </w:pPr>
      <w:proofErr w:type="gramStart"/>
      <w:r w:rsidRPr="005E3A06">
        <w:rPr>
          <w:rFonts w:ascii="Calibri" w:hAnsi="Calibri" w:cs="Calibri"/>
          <w:sz w:val="20"/>
          <w:szCs w:val="20"/>
        </w:rPr>
        <w:t>et</w:t>
      </w:r>
      <w:proofErr w:type="gramEnd"/>
      <w:r w:rsidRPr="005E3A06">
        <w:rPr>
          <w:rFonts w:ascii="Calibri" w:hAnsi="Calibri" w:cs="Calibri"/>
          <w:sz w:val="20"/>
          <w:szCs w:val="20"/>
        </w:rPr>
        <w:t xml:space="preserve"> des politiques sociales (RH3)</w:t>
      </w:r>
    </w:p>
    <w:p w:rsidR="00BA10C1" w:rsidRPr="005E3A06" w:rsidRDefault="00BA10C1" w:rsidP="002D0FBF">
      <w:pPr>
        <w:pStyle w:val="Default"/>
        <w:rPr>
          <w:rFonts w:ascii="Calibri" w:hAnsi="Calibri" w:cs="Calibri"/>
          <w:sz w:val="20"/>
          <w:szCs w:val="20"/>
        </w:rPr>
      </w:pPr>
      <w:r w:rsidRPr="005E3A06">
        <w:rPr>
          <w:rFonts w:ascii="Calibri" w:hAnsi="Calibri" w:cs="Calibri"/>
          <w:sz w:val="20"/>
          <w:szCs w:val="20"/>
        </w:rPr>
        <w:t>Dossier suivi par Laurent BRIOIS</w:t>
      </w:r>
      <w:r w:rsidR="00C856F6">
        <w:rPr>
          <w:rFonts w:ascii="Calibri" w:hAnsi="Calibri" w:cs="Calibri"/>
          <w:sz w:val="20"/>
          <w:szCs w:val="20"/>
        </w:rPr>
        <w:t xml:space="preserve"> / Dominique GAUCHER</w:t>
      </w:r>
    </w:p>
    <w:p w:rsidR="00BA10C1" w:rsidRPr="005E3A06" w:rsidRDefault="00BA10C1" w:rsidP="002D0FBF">
      <w:pPr>
        <w:pStyle w:val="Default"/>
        <w:rPr>
          <w:rFonts w:ascii="Calibri" w:hAnsi="Calibri" w:cs="Calibri"/>
          <w:sz w:val="20"/>
          <w:szCs w:val="20"/>
        </w:rPr>
      </w:pPr>
      <w:r w:rsidRPr="005E3A06">
        <w:rPr>
          <w:rFonts w:ascii="Calibri" w:hAnsi="Calibri" w:cs="Calibri"/>
          <w:sz w:val="20"/>
          <w:szCs w:val="20"/>
        </w:rPr>
        <w:t xml:space="preserve">Tél. 01 40 56 70 47 </w:t>
      </w:r>
      <w:r w:rsidR="00C856F6">
        <w:rPr>
          <w:rFonts w:ascii="Calibri" w:hAnsi="Calibri" w:cs="Calibri"/>
          <w:sz w:val="20"/>
          <w:szCs w:val="20"/>
        </w:rPr>
        <w:t>/ 01 40 56 49 13</w:t>
      </w:r>
    </w:p>
    <w:p w:rsidR="00BA10C1" w:rsidRDefault="00BA10C1" w:rsidP="002D0FBF">
      <w:pPr>
        <w:rPr>
          <w:rFonts w:cs="Calibri"/>
          <w:sz w:val="20"/>
          <w:szCs w:val="20"/>
        </w:rPr>
      </w:pPr>
      <w:r w:rsidRPr="005E3A06">
        <w:rPr>
          <w:rFonts w:cs="Calibri"/>
          <w:sz w:val="20"/>
          <w:szCs w:val="20"/>
        </w:rPr>
        <w:t>laurent.briois@sante.gouv.fr</w:t>
      </w:r>
    </w:p>
    <w:p w:rsidR="00C856F6" w:rsidRPr="005E3A06" w:rsidRDefault="00C856F6" w:rsidP="002D0FBF">
      <w:pPr>
        <w:rPr>
          <w:rFonts w:cs="Calibri"/>
          <w:sz w:val="20"/>
          <w:szCs w:val="20"/>
        </w:rPr>
      </w:pPr>
      <w:r>
        <w:rPr>
          <w:rFonts w:cs="Calibri"/>
          <w:sz w:val="20"/>
          <w:szCs w:val="20"/>
        </w:rPr>
        <w:t>dominique.gaucher@sante.gouv.fr</w:t>
      </w:r>
    </w:p>
    <w:p w:rsidR="00BA10C1" w:rsidRDefault="00BA10C1" w:rsidP="002D0FBF"/>
    <w:p w:rsidR="005E3A06" w:rsidRDefault="005E3A06" w:rsidP="00743F89">
      <w:pPr>
        <w:ind w:left="5103"/>
        <w:jc w:val="both"/>
      </w:pPr>
      <w:r>
        <w:t xml:space="preserve">Paris, le </w:t>
      </w:r>
    </w:p>
    <w:p w:rsidR="005E3A06" w:rsidRDefault="005E3A06" w:rsidP="00743F89">
      <w:pPr>
        <w:ind w:left="5103"/>
        <w:jc w:val="both"/>
      </w:pPr>
    </w:p>
    <w:p w:rsidR="005E3A06" w:rsidRDefault="005E3A06" w:rsidP="00743F89">
      <w:pPr>
        <w:ind w:left="5103"/>
        <w:jc w:val="both"/>
      </w:pPr>
    </w:p>
    <w:p w:rsidR="00BA10C1" w:rsidRDefault="00BA10C1" w:rsidP="00743F89">
      <w:pPr>
        <w:pStyle w:val="Default"/>
        <w:ind w:left="5103"/>
        <w:jc w:val="both"/>
        <w:rPr>
          <w:rFonts w:asciiTheme="minorHAnsi" w:hAnsiTheme="minorHAnsi" w:cstheme="minorHAnsi"/>
          <w:sz w:val="22"/>
          <w:szCs w:val="22"/>
        </w:rPr>
      </w:pPr>
      <w:r w:rsidRPr="005E3A06">
        <w:rPr>
          <w:rFonts w:asciiTheme="minorHAnsi" w:hAnsiTheme="minorHAnsi" w:cstheme="minorHAnsi"/>
          <w:sz w:val="22"/>
          <w:szCs w:val="22"/>
        </w:rPr>
        <w:t>La Ministre des affaires sociales</w:t>
      </w:r>
      <w:r w:rsidR="008F021B">
        <w:rPr>
          <w:rFonts w:asciiTheme="minorHAnsi" w:hAnsiTheme="minorHAnsi" w:cstheme="minorHAnsi"/>
          <w:sz w:val="22"/>
          <w:szCs w:val="22"/>
        </w:rPr>
        <w:t xml:space="preserve">, </w:t>
      </w:r>
      <w:r w:rsidR="005E3A06">
        <w:rPr>
          <w:rFonts w:asciiTheme="minorHAnsi" w:hAnsiTheme="minorHAnsi" w:cstheme="minorHAnsi"/>
          <w:sz w:val="22"/>
          <w:szCs w:val="22"/>
        </w:rPr>
        <w:t>de la santé</w:t>
      </w:r>
      <w:r w:rsidR="008F021B">
        <w:rPr>
          <w:rFonts w:asciiTheme="minorHAnsi" w:hAnsiTheme="minorHAnsi" w:cstheme="minorHAnsi"/>
          <w:sz w:val="22"/>
          <w:szCs w:val="22"/>
        </w:rPr>
        <w:t xml:space="preserve"> et des droits des femmes</w:t>
      </w:r>
    </w:p>
    <w:p w:rsidR="005E3A06" w:rsidRPr="005E3A06" w:rsidRDefault="005E3A06" w:rsidP="00743F89">
      <w:pPr>
        <w:pStyle w:val="Default"/>
        <w:ind w:left="5103"/>
        <w:jc w:val="both"/>
        <w:rPr>
          <w:rFonts w:asciiTheme="minorHAnsi" w:hAnsiTheme="minorHAnsi" w:cstheme="minorHAnsi"/>
          <w:sz w:val="22"/>
          <w:szCs w:val="22"/>
        </w:rPr>
      </w:pPr>
    </w:p>
    <w:p w:rsidR="00BA10C1" w:rsidRDefault="00B902AB" w:rsidP="00743F89">
      <w:pPr>
        <w:pStyle w:val="Default"/>
        <w:ind w:left="5103"/>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p>
    <w:p w:rsidR="005E3A06" w:rsidRPr="005E3A06" w:rsidRDefault="005E3A06" w:rsidP="00743F89">
      <w:pPr>
        <w:pStyle w:val="Default"/>
        <w:ind w:left="5103"/>
        <w:jc w:val="both"/>
        <w:rPr>
          <w:rFonts w:asciiTheme="minorHAnsi" w:hAnsiTheme="minorHAnsi" w:cstheme="minorHAnsi"/>
          <w:sz w:val="22"/>
          <w:szCs w:val="22"/>
        </w:rPr>
      </w:pPr>
    </w:p>
    <w:p w:rsidR="00273E68" w:rsidRDefault="00BA10C1" w:rsidP="00743F89">
      <w:pPr>
        <w:pStyle w:val="Default"/>
        <w:ind w:left="5103"/>
        <w:jc w:val="both"/>
        <w:rPr>
          <w:rFonts w:asciiTheme="minorHAnsi" w:hAnsiTheme="minorHAnsi" w:cstheme="minorHAnsi"/>
          <w:sz w:val="22"/>
          <w:szCs w:val="22"/>
        </w:rPr>
      </w:pPr>
      <w:r w:rsidRPr="00273E68">
        <w:rPr>
          <w:rFonts w:asciiTheme="minorHAnsi" w:hAnsiTheme="minorHAnsi" w:cstheme="minorHAnsi"/>
          <w:sz w:val="22"/>
          <w:szCs w:val="22"/>
        </w:rPr>
        <w:t xml:space="preserve">Mesdames et Messieurs les </w:t>
      </w:r>
      <w:r w:rsidR="00743F89">
        <w:rPr>
          <w:rFonts w:asciiTheme="minorHAnsi" w:hAnsiTheme="minorHAnsi" w:cstheme="minorHAnsi"/>
          <w:sz w:val="22"/>
          <w:szCs w:val="22"/>
        </w:rPr>
        <w:t>d</w:t>
      </w:r>
      <w:r w:rsidRPr="00273E68">
        <w:rPr>
          <w:rFonts w:asciiTheme="minorHAnsi" w:hAnsiTheme="minorHAnsi" w:cstheme="minorHAnsi"/>
          <w:sz w:val="22"/>
          <w:szCs w:val="22"/>
        </w:rPr>
        <w:t>irecteurs générau</w:t>
      </w:r>
      <w:r w:rsidR="00970598">
        <w:rPr>
          <w:rFonts w:asciiTheme="minorHAnsi" w:hAnsiTheme="minorHAnsi" w:cstheme="minorHAnsi"/>
          <w:sz w:val="22"/>
          <w:szCs w:val="22"/>
        </w:rPr>
        <w:t>x d’agences régionales de santé</w:t>
      </w:r>
    </w:p>
    <w:p w:rsidR="00BA10C1" w:rsidRPr="00273E68" w:rsidRDefault="00BA10C1" w:rsidP="00743F89">
      <w:pPr>
        <w:pStyle w:val="Default"/>
        <w:ind w:left="5103"/>
        <w:jc w:val="both"/>
        <w:rPr>
          <w:rFonts w:asciiTheme="minorHAnsi" w:hAnsiTheme="minorHAnsi" w:cstheme="minorHAnsi"/>
          <w:sz w:val="22"/>
          <w:szCs w:val="22"/>
        </w:rPr>
      </w:pPr>
      <w:r w:rsidRPr="00273E68">
        <w:rPr>
          <w:rFonts w:asciiTheme="minorHAnsi" w:hAnsiTheme="minorHAnsi" w:cstheme="minorHAnsi"/>
          <w:sz w:val="22"/>
          <w:szCs w:val="22"/>
        </w:rPr>
        <w:t>(</w:t>
      </w:r>
      <w:proofErr w:type="gramStart"/>
      <w:r w:rsidRPr="00273E68">
        <w:rPr>
          <w:rFonts w:asciiTheme="minorHAnsi" w:hAnsiTheme="minorHAnsi" w:cstheme="minorHAnsi"/>
          <w:sz w:val="22"/>
          <w:szCs w:val="22"/>
        </w:rPr>
        <w:t>pour</w:t>
      </w:r>
      <w:proofErr w:type="gramEnd"/>
      <w:r w:rsidRPr="00273E68">
        <w:rPr>
          <w:rFonts w:asciiTheme="minorHAnsi" w:hAnsiTheme="minorHAnsi" w:cstheme="minorHAnsi"/>
          <w:sz w:val="22"/>
          <w:szCs w:val="22"/>
        </w:rPr>
        <w:t xml:space="preserve"> information</w:t>
      </w:r>
      <w:r w:rsidR="00C856F6">
        <w:rPr>
          <w:rFonts w:asciiTheme="minorHAnsi" w:hAnsiTheme="minorHAnsi" w:cstheme="minorHAnsi"/>
          <w:sz w:val="22"/>
          <w:szCs w:val="22"/>
        </w:rPr>
        <w:t xml:space="preserve"> et</w:t>
      </w:r>
      <w:r w:rsidR="00273E68">
        <w:rPr>
          <w:rFonts w:asciiTheme="minorHAnsi" w:hAnsiTheme="minorHAnsi" w:cstheme="minorHAnsi"/>
          <w:sz w:val="22"/>
          <w:szCs w:val="22"/>
        </w:rPr>
        <w:t xml:space="preserve"> diffusion</w:t>
      </w:r>
      <w:r w:rsidR="00C856F6">
        <w:rPr>
          <w:rFonts w:asciiTheme="minorHAnsi" w:hAnsiTheme="minorHAnsi" w:cstheme="minorHAnsi"/>
          <w:sz w:val="22"/>
          <w:szCs w:val="22"/>
        </w:rPr>
        <w:t>)</w:t>
      </w:r>
    </w:p>
    <w:p w:rsidR="00273E68" w:rsidRDefault="00BA10C1" w:rsidP="00743F89">
      <w:pPr>
        <w:autoSpaceDE w:val="0"/>
        <w:autoSpaceDN w:val="0"/>
        <w:adjustRightInd w:val="0"/>
        <w:ind w:left="5103"/>
        <w:jc w:val="both"/>
        <w:rPr>
          <w:rFonts w:asciiTheme="minorHAnsi" w:hAnsiTheme="minorHAnsi" w:cstheme="minorHAnsi"/>
          <w:iCs/>
        </w:rPr>
      </w:pPr>
      <w:r w:rsidRPr="00273E68">
        <w:rPr>
          <w:rFonts w:asciiTheme="minorHAnsi" w:hAnsiTheme="minorHAnsi" w:cstheme="minorHAnsi"/>
          <w:iCs/>
        </w:rPr>
        <w:t>Mesdames et Messieurs les préfets de département (directions départementales</w:t>
      </w:r>
      <w:r w:rsidR="00273E68">
        <w:rPr>
          <w:rFonts w:asciiTheme="minorHAnsi" w:hAnsiTheme="minorHAnsi" w:cstheme="minorHAnsi"/>
          <w:iCs/>
        </w:rPr>
        <w:t xml:space="preserve"> </w:t>
      </w:r>
      <w:r w:rsidRPr="00273E68">
        <w:rPr>
          <w:rFonts w:asciiTheme="minorHAnsi" w:hAnsiTheme="minorHAnsi" w:cstheme="minorHAnsi"/>
          <w:iCs/>
        </w:rPr>
        <w:t>de la cohésion sociale, directions départementales de la cohésion sociale et</w:t>
      </w:r>
      <w:r w:rsidR="00273E68">
        <w:rPr>
          <w:rFonts w:asciiTheme="minorHAnsi" w:hAnsiTheme="minorHAnsi" w:cstheme="minorHAnsi"/>
          <w:iCs/>
        </w:rPr>
        <w:t xml:space="preserve"> </w:t>
      </w:r>
      <w:r w:rsidRPr="00273E68">
        <w:rPr>
          <w:rFonts w:asciiTheme="minorHAnsi" w:hAnsiTheme="minorHAnsi" w:cstheme="minorHAnsi"/>
          <w:iCs/>
        </w:rPr>
        <w:t>d</w:t>
      </w:r>
      <w:r w:rsidR="00273E68">
        <w:rPr>
          <w:rFonts w:asciiTheme="minorHAnsi" w:hAnsiTheme="minorHAnsi" w:cstheme="minorHAnsi"/>
          <w:iCs/>
        </w:rPr>
        <w:t>e la protection des populations)</w:t>
      </w:r>
    </w:p>
    <w:p w:rsidR="00BA10C1" w:rsidRPr="00C856F6" w:rsidRDefault="00BA10C1" w:rsidP="00743F89">
      <w:pPr>
        <w:pStyle w:val="Default"/>
        <w:ind w:left="5103"/>
        <w:jc w:val="both"/>
        <w:rPr>
          <w:rFonts w:asciiTheme="minorHAnsi" w:hAnsiTheme="minorHAnsi" w:cstheme="minorHAnsi"/>
          <w:sz w:val="22"/>
          <w:szCs w:val="22"/>
        </w:rPr>
      </w:pPr>
      <w:r w:rsidRPr="00273E68">
        <w:rPr>
          <w:rFonts w:asciiTheme="minorHAnsi" w:hAnsiTheme="minorHAnsi" w:cstheme="minorHAnsi"/>
          <w:iCs/>
        </w:rPr>
        <w:t>[</w:t>
      </w:r>
      <w:proofErr w:type="gramStart"/>
      <w:r w:rsidR="00C856F6" w:rsidRPr="00273E68">
        <w:rPr>
          <w:rFonts w:asciiTheme="minorHAnsi" w:hAnsiTheme="minorHAnsi" w:cstheme="minorHAnsi"/>
          <w:sz w:val="22"/>
          <w:szCs w:val="22"/>
        </w:rPr>
        <w:t>pour</w:t>
      </w:r>
      <w:proofErr w:type="gramEnd"/>
      <w:r w:rsidR="00C856F6" w:rsidRPr="00273E68">
        <w:rPr>
          <w:rFonts w:asciiTheme="minorHAnsi" w:hAnsiTheme="minorHAnsi" w:cstheme="minorHAnsi"/>
          <w:sz w:val="22"/>
          <w:szCs w:val="22"/>
        </w:rPr>
        <w:t xml:space="preserve"> information</w:t>
      </w:r>
      <w:r w:rsidR="00C856F6">
        <w:rPr>
          <w:rFonts w:asciiTheme="minorHAnsi" w:hAnsiTheme="minorHAnsi" w:cstheme="minorHAnsi"/>
          <w:sz w:val="22"/>
          <w:szCs w:val="22"/>
        </w:rPr>
        <w:t xml:space="preserve"> et diffusion</w:t>
      </w:r>
      <w:r w:rsidRPr="00273E68">
        <w:rPr>
          <w:rFonts w:asciiTheme="minorHAnsi" w:hAnsiTheme="minorHAnsi" w:cstheme="minorHAnsi"/>
          <w:iCs/>
        </w:rPr>
        <w:t>]</w:t>
      </w:r>
    </w:p>
    <w:p w:rsidR="00BA10C1" w:rsidRPr="00273E68" w:rsidRDefault="00BA10C1" w:rsidP="00743F89">
      <w:pPr>
        <w:pStyle w:val="Default"/>
        <w:ind w:left="5103"/>
        <w:jc w:val="both"/>
        <w:rPr>
          <w:rFonts w:asciiTheme="minorHAnsi" w:hAnsiTheme="minorHAnsi" w:cstheme="minorHAnsi"/>
          <w:sz w:val="22"/>
          <w:szCs w:val="22"/>
        </w:rPr>
      </w:pPr>
      <w:r w:rsidRPr="00273E68">
        <w:rPr>
          <w:rFonts w:asciiTheme="minorHAnsi" w:hAnsiTheme="minorHAnsi" w:cstheme="minorHAnsi"/>
          <w:sz w:val="22"/>
          <w:szCs w:val="22"/>
        </w:rPr>
        <w:t xml:space="preserve">Mesdames et Messieurs les directeurs d’établissements publics de santé </w:t>
      </w:r>
    </w:p>
    <w:p w:rsidR="00BA10C1" w:rsidRPr="00273E68" w:rsidRDefault="00BA10C1" w:rsidP="00743F89">
      <w:pPr>
        <w:pStyle w:val="Default"/>
        <w:ind w:left="5103"/>
        <w:jc w:val="both"/>
        <w:rPr>
          <w:rFonts w:asciiTheme="minorHAnsi" w:hAnsiTheme="minorHAnsi" w:cstheme="minorHAnsi"/>
          <w:sz w:val="22"/>
          <w:szCs w:val="22"/>
        </w:rPr>
      </w:pPr>
      <w:r w:rsidRPr="00273E68">
        <w:rPr>
          <w:rFonts w:asciiTheme="minorHAnsi" w:hAnsiTheme="minorHAnsi" w:cstheme="minorHAnsi"/>
          <w:sz w:val="22"/>
          <w:szCs w:val="22"/>
        </w:rPr>
        <w:t>(</w:t>
      </w:r>
      <w:proofErr w:type="gramStart"/>
      <w:r w:rsidRPr="00273E68">
        <w:rPr>
          <w:rFonts w:asciiTheme="minorHAnsi" w:hAnsiTheme="minorHAnsi" w:cstheme="minorHAnsi"/>
          <w:sz w:val="22"/>
          <w:szCs w:val="22"/>
        </w:rPr>
        <w:t>pou</w:t>
      </w:r>
      <w:r w:rsidR="00273E68">
        <w:rPr>
          <w:rFonts w:asciiTheme="minorHAnsi" w:hAnsiTheme="minorHAnsi" w:cstheme="minorHAnsi"/>
          <w:sz w:val="22"/>
          <w:szCs w:val="22"/>
        </w:rPr>
        <w:t>r</w:t>
      </w:r>
      <w:proofErr w:type="gramEnd"/>
      <w:r w:rsidR="00273E68">
        <w:rPr>
          <w:rFonts w:asciiTheme="minorHAnsi" w:hAnsiTheme="minorHAnsi" w:cstheme="minorHAnsi"/>
          <w:sz w:val="22"/>
          <w:szCs w:val="22"/>
        </w:rPr>
        <w:t xml:space="preserve"> information)</w:t>
      </w:r>
    </w:p>
    <w:p w:rsidR="00BA10C1" w:rsidRPr="00273E68" w:rsidRDefault="00BA10C1" w:rsidP="00743F89">
      <w:pPr>
        <w:pStyle w:val="Default"/>
        <w:ind w:left="5103"/>
        <w:jc w:val="both"/>
        <w:rPr>
          <w:rFonts w:asciiTheme="minorHAnsi" w:hAnsiTheme="minorHAnsi" w:cstheme="minorHAnsi"/>
          <w:sz w:val="22"/>
          <w:szCs w:val="22"/>
        </w:rPr>
      </w:pPr>
      <w:r w:rsidRPr="00273E68">
        <w:rPr>
          <w:rFonts w:asciiTheme="minorHAnsi" w:hAnsiTheme="minorHAnsi" w:cstheme="minorHAnsi"/>
          <w:sz w:val="22"/>
          <w:szCs w:val="22"/>
        </w:rPr>
        <w:t>Mesdames et Messieurs les directeurs d’établissements pu</w:t>
      </w:r>
      <w:r w:rsidR="00273E68">
        <w:rPr>
          <w:rFonts w:asciiTheme="minorHAnsi" w:hAnsiTheme="minorHAnsi" w:cstheme="minorHAnsi"/>
          <w:sz w:val="22"/>
          <w:szCs w:val="22"/>
        </w:rPr>
        <w:t>blics sociaux et médico-sociaux</w:t>
      </w:r>
    </w:p>
    <w:p w:rsidR="00BA10C1" w:rsidRPr="00273E68" w:rsidRDefault="00BA10C1" w:rsidP="00743F89">
      <w:pPr>
        <w:pStyle w:val="Default"/>
        <w:ind w:left="5103"/>
        <w:jc w:val="both"/>
        <w:rPr>
          <w:rFonts w:asciiTheme="minorHAnsi" w:hAnsiTheme="minorHAnsi" w:cstheme="minorHAnsi"/>
          <w:sz w:val="22"/>
          <w:szCs w:val="22"/>
        </w:rPr>
      </w:pPr>
      <w:r w:rsidRPr="00273E68">
        <w:rPr>
          <w:rFonts w:asciiTheme="minorHAnsi" w:hAnsiTheme="minorHAnsi" w:cstheme="minorHAnsi"/>
          <w:sz w:val="22"/>
          <w:szCs w:val="22"/>
        </w:rPr>
        <w:t>(</w:t>
      </w:r>
      <w:proofErr w:type="gramStart"/>
      <w:r w:rsidRPr="00273E68">
        <w:rPr>
          <w:rFonts w:asciiTheme="minorHAnsi" w:hAnsiTheme="minorHAnsi" w:cstheme="minorHAnsi"/>
          <w:sz w:val="22"/>
          <w:szCs w:val="22"/>
        </w:rPr>
        <w:t>pour</w:t>
      </w:r>
      <w:proofErr w:type="gramEnd"/>
      <w:r w:rsidRPr="00273E68">
        <w:rPr>
          <w:rFonts w:asciiTheme="minorHAnsi" w:hAnsiTheme="minorHAnsi" w:cstheme="minorHAnsi"/>
          <w:sz w:val="22"/>
          <w:szCs w:val="22"/>
        </w:rPr>
        <w:t xml:space="preserve"> information</w:t>
      </w:r>
      <w:r w:rsidR="00C856F6">
        <w:rPr>
          <w:rFonts w:asciiTheme="minorHAnsi" w:hAnsiTheme="minorHAnsi" w:cstheme="minorHAnsi"/>
          <w:sz w:val="22"/>
          <w:szCs w:val="22"/>
        </w:rPr>
        <w:t>)</w:t>
      </w:r>
    </w:p>
    <w:p w:rsidR="00BA10C1" w:rsidRPr="00273E68" w:rsidRDefault="00BA10C1" w:rsidP="002D0FBF">
      <w:pPr>
        <w:rPr>
          <w:rFonts w:asciiTheme="minorHAnsi" w:hAnsiTheme="minorHAnsi" w:cstheme="minorHAnsi"/>
        </w:rPr>
      </w:pPr>
    </w:p>
    <w:p w:rsidR="00BA10C1" w:rsidRPr="005E3A06" w:rsidRDefault="00BA10C1" w:rsidP="002D0FBF">
      <w:pPr>
        <w:rPr>
          <w:rFonts w:asciiTheme="minorHAnsi" w:hAnsiTheme="minorHAnsi" w:cstheme="minorHAnsi"/>
        </w:rPr>
      </w:pPr>
    </w:p>
    <w:p w:rsidR="00BA10C1" w:rsidRPr="005E3A06" w:rsidRDefault="00BA10C1" w:rsidP="002D0FBF">
      <w:pPr>
        <w:pStyle w:val="Default"/>
        <w:rPr>
          <w:rFonts w:asciiTheme="minorHAnsi" w:hAnsiTheme="minorHAnsi" w:cstheme="minorHAnsi"/>
          <w:sz w:val="22"/>
          <w:szCs w:val="22"/>
        </w:rPr>
      </w:pPr>
    </w:p>
    <w:p w:rsidR="00C803AA" w:rsidRDefault="00C856F6" w:rsidP="00B902AB">
      <w:pPr>
        <w:pStyle w:val="Default"/>
        <w:jc w:val="both"/>
        <w:rPr>
          <w:rFonts w:asciiTheme="minorHAnsi" w:hAnsiTheme="minorHAnsi" w:cstheme="minorHAnsi"/>
          <w:sz w:val="22"/>
          <w:szCs w:val="22"/>
        </w:rPr>
      </w:pPr>
      <w:r>
        <w:rPr>
          <w:rFonts w:asciiTheme="minorHAnsi" w:hAnsiTheme="minorHAnsi" w:cstheme="minorHAnsi"/>
          <w:b/>
          <w:bCs/>
          <w:sz w:val="22"/>
          <w:szCs w:val="22"/>
        </w:rPr>
        <w:t>INSTRUCTION</w:t>
      </w:r>
      <w:r w:rsidR="00BA10C1" w:rsidRPr="005E3A06">
        <w:rPr>
          <w:rFonts w:asciiTheme="minorHAnsi" w:hAnsiTheme="minorHAnsi" w:cstheme="minorHAnsi"/>
          <w:b/>
          <w:bCs/>
          <w:sz w:val="22"/>
          <w:szCs w:val="22"/>
        </w:rPr>
        <w:t xml:space="preserve"> N°DGOS/RH3/2014/</w:t>
      </w:r>
      <w:r w:rsidR="00A22F29">
        <w:rPr>
          <w:rFonts w:asciiTheme="minorHAnsi" w:hAnsiTheme="minorHAnsi" w:cstheme="minorHAnsi"/>
          <w:b/>
          <w:bCs/>
          <w:sz w:val="22"/>
          <w:szCs w:val="22"/>
        </w:rPr>
        <w:t>…..</w:t>
      </w:r>
      <w:r w:rsidR="00BA10C1" w:rsidRPr="005E3A06">
        <w:rPr>
          <w:rFonts w:asciiTheme="minorHAnsi" w:hAnsiTheme="minorHAnsi" w:cstheme="minorHAnsi"/>
          <w:b/>
          <w:bCs/>
          <w:sz w:val="22"/>
          <w:szCs w:val="22"/>
        </w:rPr>
        <w:t xml:space="preserve"> </w:t>
      </w:r>
      <w:proofErr w:type="gramStart"/>
      <w:r w:rsidR="00BA10C1" w:rsidRPr="005E3A06">
        <w:rPr>
          <w:rFonts w:asciiTheme="minorHAnsi" w:hAnsiTheme="minorHAnsi" w:cstheme="minorHAnsi"/>
          <w:b/>
          <w:bCs/>
          <w:sz w:val="22"/>
          <w:szCs w:val="22"/>
        </w:rPr>
        <w:t>du</w:t>
      </w:r>
      <w:proofErr w:type="gramEnd"/>
      <w:r w:rsidR="00BA10C1" w:rsidRPr="005E3A06">
        <w:rPr>
          <w:rFonts w:asciiTheme="minorHAnsi" w:hAnsiTheme="minorHAnsi" w:cstheme="minorHAnsi"/>
          <w:b/>
          <w:bCs/>
          <w:sz w:val="22"/>
          <w:szCs w:val="22"/>
        </w:rPr>
        <w:t xml:space="preserve"> </w:t>
      </w:r>
      <w:r w:rsidR="00A22F29">
        <w:rPr>
          <w:rFonts w:asciiTheme="minorHAnsi" w:hAnsiTheme="minorHAnsi" w:cstheme="minorHAnsi"/>
          <w:b/>
          <w:bCs/>
          <w:sz w:val="22"/>
          <w:szCs w:val="22"/>
        </w:rPr>
        <w:t>…….</w:t>
      </w:r>
      <w:r w:rsidR="00BA10C1" w:rsidRPr="005E3A06">
        <w:rPr>
          <w:rFonts w:asciiTheme="minorHAnsi" w:hAnsiTheme="minorHAnsi" w:cstheme="minorHAnsi"/>
          <w:b/>
          <w:bCs/>
          <w:sz w:val="22"/>
          <w:szCs w:val="22"/>
        </w:rPr>
        <w:t xml:space="preserve"> </w:t>
      </w:r>
      <w:r w:rsidR="00476604">
        <w:rPr>
          <w:rFonts w:asciiTheme="minorHAnsi" w:hAnsiTheme="minorHAnsi" w:cstheme="minorHAnsi"/>
          <w:sz w:val="22"/>
          <w:szCs w:val="22"/>
        </w:rPr>
        <w:t xml:space="preserve">portant annonce de </w:t>
      </w:r>
      <w:r w:rsidR="00EC787C">
        <w:rPr>
          <w:rFonts w:asciiTheme="minorHAnsi" w:hAnsiTheme="minorHAnsi" w:cstheme="minorHAnsi"/>
          <w:sz w:val="22"/>
          <w:szCs w:val="22"/>
        </w:rPr>
        <w:t>la mise en place d’un groupe de travail de la commission hygiène, sécurité</w:t>
      </w:r>
      <w:r w:rsidR="00476604">
        <w:rPr>
          <w:rFonts w:asciiTheme="minorHAnsi" w:hAnsiTheme="minorHAnsi" w:cstheme="minorHAnsi"/>
          <w:sz w:val="22"/>
          <w:szCs w:val="22"/>
        </w:rPr>
        <w:t xml:space="preserve"> et conditions de travail du conseil supérieur de la fonction publique hospitalière sur</w:t>
      </w:r>
      <w:r w:rsidR="00EC787C">
        <w:rPr>
          <w:rFonts w:asciiTheme="minorHAnsi" w:hAnsiTheme="minorHAnsi" w:cstheme="minorHAnsi"/>
          <w:sz w:val="22"/>
          <w:szCs w:val="22"/>
        </w:rPr>
        <w:t xml:space="preserve"> l’organisation du travail en postes d’amplitude 12 heures</w:t>
      </w:r>
      <w:r w:rsidR="00F11E83">
        <w:rPr>
          <w:rFonts w:asciiTheme="minorHAnsi" w:hAnsiTheme="minorHAnsi" w:cstheme="minorHAnsi"/>
          <w:sz w:val="22"/>
          <w:szCs w:val="22"/>
        </w:rPr>
        <w:t xml:space="preserve">, </w:t>
      </w:r>
      <w:r w:rsidR="00E63FEE">
        <w:rPr>
          <w:rFonts w:asciiTheme="minorHAnsi" w:hAnsiTheme="minorHAnsi" w:cstheme="minorHAnsi"/>
          <w:sz w:val="22"/>
          <w:szCs w:val="22"/>
        </w:rPr>
        <w:t>et rappel</w:t>
      </w:r>
      <w:r w:rsidR="00F11E83">
        <w:rPr>
          <w:rFonts w:asciiTheme="minorHAnsi" w:hAnsiTheme="minorHAnsi" w:cstheme="minorHAnsi"/>
          <w:sz w:val="22"/>
          <w:szCs w:val="22"/>
        </w:rPr>
        <w:t>ant les dispositions</w:t>
      </w:r>
      <w:r w:rsidR="00E63FEE">
        <w:rPr>
          <w:rFonts w:asciiTheme="minorHAnsi" w:hAnsiTheme="minorHAnsi" w:cstheme="minorHAnsi"/>
          <w:sz w:val="22"/>
          <w:szCs w:val="22"/>
        </w:rPr>
        <w:t xml:space="preserve"> </w:t>
      </w:r>
      <w:r w:rsidR="00BB7F95">
        <w:rPr>
          <w:rFonts w:asciiTheme="minorHAnsi" w:hAnsiTheme="minorHAnsi" w:cstheme="minorHAnsi"/>
          <w:sz w:val="22"/>
          <w:szCs w:val="22"/>
        </w:rPr>
        <w:t>réglementaire</w:t>
      </w:r>
      <w:r w:rsidR="00F11E83">
        <w:rPr>
          <w:rFonts w:asciiTheme="minorHAnsi" w:hAnsiTheme="minorHAnsi" w:cstheme="minorHAnsi"/>
          <w:sz w:val="22"/>
          <w:szCs w:val="22"/>
        </w:rPr>
        <w:t xml:space="preserve">s qui encadrent </w:t>
      </w:r>
      <w:r w:rsidR="00BB7F95">
        <w:rPr>
          <w:rFonts w:asciiTheme="minorHAnsi" w:hAnsiTheme="minorHAnsi" w:cstheme="minorHAnsi"/>
          <w:sz w:val="22"/>
          <w:szCs w:val="22"/>
        </w:rPr>
        <w:t>ce</w:t>
      </w:r>
      <w:r w:rsidR="00E63FEE">
        <w:rPr>
          <w:rFonts w:asciiTheme="minorHAnsi" w:hAnsiTheme="minorHAnsi" w:cstheme="minorHAnsi"/>
          <w:sz w:val="22"/>
          <w:szCs w:val="22"/>
        </w:rPr>
        <w:t xml:space="preserve"> type d’organisation</w:t>
      </w:r>
    </w:p>
    <w:p w:rsidR="00EC787C" w:rsidRPr="005E3A06" w:rsidRDefault="00EC787C" w:rsidP="00B902AB">
      <w:pPr>
        <w:pStyle w:val="Default"/>
        <w:jc w:val="both"/>
        <w:rPr>
          <w:rFonts w:asciiTheme="minorHAnsi" w:hAnsiTheme="minorHAnsi" w:cstheme="minorHAnsi"/>
          <w:sz w:val="22"/>
          <w:szCs w:val="22"/>
        </w:rPr>
      </w:pPr>
    </w:p>
    <w:p w:rsidR="00BA10C1" w:rsidRPr="005E3A06" w:rsidRDefault="00BA10C1" w:rsidP="00B902AB">
      <w:pPr>
        <w:pStyle w:val="Default"/>
        <w:jc w:val="both"/>
        <w:rPr>
          <w:rFonts w:asciiTheme="minorHAnsi" w:hAnsiTheme="minorHAnsi" w:cstheme="minorHAnsi"/>
          <w:sz w:val="22"/>
          <w:szCs w:val="22"/>
        </w:rPr>
      </w:pPr>
      <w:r w:rsidRPr="005E3A06">
        <w:rPr>
          <w:rFonts w:asciiTheme="minorHAnsi" w:hAnsiTheme="minorHAnsi" w:cstheme="minorHAnsi"/>
          <w:sz w:val="22"/>
          <w:szCs w:val="22"/>
        </w:rPr>
        <w:t xml:space="preserve">NOR : </w:t>
      </w:r>
      <w:r w:rsidR="00A22F29">
        <w:rPr>
          <w:rFonts w:asciiTheme="minorHAnsi" w:hAnsiTheme="minorHAnsi" w:cstheme="minorHAnsi"/>
          <w:sz w:val="22"/>
          <w:szCs w:val="22"/>
        </w:rPr>
        <w:t>………</w:t>
      </w:r>
    </w:p>
    <w:p w:rsidR="00C803AA" w:rsidRPr="00A22F29" w:rsidRDefault="00A22F29" w:rsidP="00A22F29">
      <w:pPr>
        <w:pStyle w:val="Default"/>
        <w:jc w:val="both"/>
        <w:rPr>
          <w:rFonts w:ascii="Calibri" w:eastAsia="Calibri" w:hAnsi="Calibri" w:cs="Calibri"/>
          <w:color w:val="auto"/>
          <w:sz w:val="22"/>
          <w:szCs w:val="22"/>
          <w:lang w:eastAsia="fr-FR"/>
        </w:rPr>
      </w:pPr>
      <w:r w:rsidRPr="00A22F29">
        <w:rPr>
          <w:rFonts w:ascii="Calibri" w:eastAsia="Calibri" w:hAnsi="Calibri" w:cs="Calibri"/>
          <w:color w:val="auto"/>
          <w:sz w:val="22"/>
          <w:szCs w:val="22"/>
          <w:lang w:eastAsia="fr-FR"/>
        </w:rPr>
        <w:t>Classement thématique : Etablissements de santé</w:t>
      </w:r>
      <w:r>
        <w:rPr>
          <w:rFonts w:ascii="Calibri" w:eastAsia="Calibri" w:hAnsi="Calibri" w:cs="Calibri"/>
          <w:color w:val="auto"/>
          <w:sz w:val="22"/>
          <w:szCs w:val="22"/>
          <w:lang w:eastAsia="fr-FR"/>
        </w:rPr>
        <w:t xml:space="preserve"> - </w:t>
      </w:r>
      <w:r w:rsidR="005677B6">
        <w:rPr>
          <w:rFonts w:ascii="Calibri" w:eastAsia="Calibri" w:hAnsi="Calibri" w:cs="Calibri"/>
          <w:color w:val="auto"/>
          <w:sz w:val="22"/>
          <w:szCs w:val="22"/>
          <w:lang w:eastAsia="fr-FR"/>
        </w:rPr>
        <w:t>Gestion</w:t>
      </w:r>
    </w:p>
    <w:p w:rsidR="00A22F29" w:rsidRDefault="00A22F29" w:rsidP="00A22F29">
      <w:pPr>
        <w:pStyle w:val="Default"/>
        <w:jc w:val="both"/>
        <w:rPr>
          <w:rFonts w:asciiTheme="minorHAnsi" w:hAnsiTheme="minorHAnsi" w:cstheme="minorHAnsi"/>
          <w:sz w:val="22"/>
          <w:szCs w:val="22"/>
        </w:rPr>
      </w:pPr>
    </w:p>
    <w:p w:rsidR="00BA10C1" w:rsidRPr="005E3A06" w:rsidRDefault="00BA10C1" w:rsidP="00B902AB">
      <w:pPr>
        <w:pStyle w:val="Default"/>
        <w:jc w:val="both"/>
        <w:rPr>
          <w:rFonts w:asciiTheme="minorHAnsi" w:hAnsiTheme="minorHAnsi" w:cstheme="minorHAnsi"/>
          <w:b/>
          <w:bCs/>
          <w:sz w:val="22"/>
          <w:szCs w:val="22"/>
        </w:rPr>
      </w:pPr>
      <w:r w:rsidRPr="005E3A06">
        <w:rPr>
          <w:rFonts w:asciiTheme="minorHAnsi" w:hAnsiTheme="minorHAnsi" w:cstheme="minorHAnsi"/>
          <w:b/>
          <w:bCs/>
          <w:sz w:val="22"/>
          <w:szCs w:val="22"/>
        </w:rPr>
        <w:t xml:space="preserve">Validée par le CNP le </w:t>
      </w:r>
      <w:r w:rsidR="00A22F29">
        <w:rPr>
          <w:rFonts w:asciiTheme="minorHAnsi" w:hAnsiTheme="minorHAnsi" w:cstheme="minorHAnsi"/>
          <w:b/>
          <w:bCs/>
          <w:sz w:val="22"/>
          <w:szCs w:val="22"/>
        </w:rPr>
        <w:t>………</w:t>
      </w:r>
      <w:r w:rsidRPr="005E3A06">
        <w:rPr>
          <w:rFonts w:asciiTheme="minorHAnsi" w:hAnsiTheme="minorHAnsi" w:cstheme="minorHAnsi"/>
          <w:b/>
          <w:bCs/>
          <w:sz w:val="22"/>
          <w:szCs w:val="22"/>
        </w:rPr>
        <w:t xml:space="preserve"> - Visa CNP </w:t>
      </w:r>
      <w:r w:rsidR="00A22F29">
        <w:rPr>
          <w:rFonts w:asciiTheme="minorHAnsi" w:hAnsiTheme="minorHAnsi" w:cstheme="minorHAnsi"/>
          <w:b/>
          <w:bCs/>
          <w:sz w:val="22"/>
          <w:szCs w:val="22"/>
        </w:rPr>
        <w:t>n° ………..</w:t>
      </w:r>
    </w:p>
    <w:p w:rsidR="00C803AA" w:rsidRDefault="00C803AA" w:rsidP="00B902AB">
      <w:pPr>
        <w:pStyle w:val="Default"/>
        <w:jc w:val="both"/>
        <w:rPr>
          <w:rFonts w:asciiTheme="minorHAnsi" w:hAnsiTheme="minorHAnsi" w:cstheme="minorHAnsi"/>
          <w:sz w:val="22"/>
          <w:szCs w:val="22"/>
        </w:rPr>
      </w:pPr>
    </w:p>
    <w:p w:rsidR="00C803AA" w:rsidRPr="005E3A06" w:rsidRDefault="00C803AA" w:rsidP="00B902AB">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9"/>
      </w:tblGrid>
      <w:tr w:rsidR="00BA10C1" w:rsidRPr="005E3A06" w:rsidTr="00B45530">
        <w:trPr>
          <w:trHeight w:val="230"/>
        </w:trPr>
        <w:tc>
          <w:tcPr>
            <w:tcW w:w="9499" w:type="dxa"/>
          </w:tcPr>
          <w:p w:rsidR="00BA10C1" w:rsidRPr="005E3A06" w:rsidRDefault="00BA10C1" w:rsidP="00970598">
            <w:pPr>
              <w:pStyle w:val="Default"/>
              <w:jc w:val="both"/>
              <w:rPr>
                <w:rFonts w:asciiTheme="minorHAnsi" w:hAnsiTheme="minorHAnsi" w:cstheme="minorHAnsi"/>
                <w:sz w:val="22"/>
                <w:szCs w:val="22"/>
              </w:rPr>
            </w:pPr>
            <w:r w:rsidRPr="005E3A06">
              <w:rPr>
                <w:rFonts w:asciiTheme="minorHAnsi" w:hAnsiTheme="minorHAnsi" w:cstheme="minorHAnsi"/>
                <w:b/>
                <w:bCs/>
                <w:sz w:val="22"/>
                <w:szCs w:val="22"/>
              </w:rPr>
              <w:t xml:space="preserve">Catégorie : </w:t>
            </w:r>
            <w:r w:rsidRPr="00970598">
              <w:rPr>
                <w:rFonts w:asciiTheme="minorHAnsi" w:hAnsiTheme="minorHAnsi" w:cstheme="minorHAnsi"/>
                <w:sz w:val="22"/>
                <w:szCs w:val="22"/>
              </w:rPr>
              <w:t>Directives adressées par l</w:t>
            </w:r>
            <w:r w:rsidR="00970598" w:rsidRPr="00970598">
              <w:rPr>
                <w:rFonts w:asciiTheme="minorHAnsi" w:hAnsiTheme="minorHAnsi" w:cstheme="minorHAnsi"/>
                <w:sz w:val="22"/>
                <w:szCs w:val="22"/>
              </w:rPr>
              <w:t>a</w:t>
            </w:r>
            <w:r w:rsidRPr="00970598">
              <w:rPr>
                <w:rFonts w:asciiTheme="minorHAnsi" w:hAnsiTheme="minorHAnsi" w:cstheme="minorHAnsi"/>
                <w:sz w:val="22"/>
                <w:szCs w:val="22"/>
              </w:rPr>
              <w:t xml:space="preserve"> ministre aux services chargés de leur application, sous réserve, le cas échéant, de l’examen particulier des situations individuelles.</w:t>
            </w:r>
            <w:r w:rsidRPr="005E3A06">
              <w:rPr>
                <w:rFonts w:asciiTheme="minorHAnsi" w:hAnsiTheme="minorHAnsi" w:cstheme="minorHAnsi"/>
                <w:sz w:val="22"/>
                <w:szCs w:val="22"/>
              </w:rPr>
              <w:t xml:space="preserve"> </w:t>
            </w:r>
          </w:p>
        </w:tc>
      </w:tr>
      <w:tr w:rsidR="00BA10C1" w:rsidRPr="005E3A06" w:rsidTr="00B45530">
        <w:trPr>
          <w:trHeight w:val="230"/>
        </w:trPr>
        <w:tc>
          <w:tcPr>
            <w:tcW w:w="9499" w:type="dxa"/>
          </w:tcPr>
          <w:p w:rsidR="00BA10C1" w:rsidRPr="005E3A06" w:rsidRDefault="00BA10C1" w:rsidP="00C856F6">
            <w:pPr>
              <w:pStyle w:val="Default"/>
              <w:jc w:val="both"/>
              <w:rPr>
                <w:rFonts w:asciiTheme="minorHAnsi" w:hAnsiTheme="minorHAnsi" w:cstheme="minorHAnsi"/>
                <w:sz w:val="22"/>
                <w:szCs w:val="22"/>
              </w:rPr>
            </w:pPr>
            <w:r w:rsidRPr="005E3A06">
              <w:rPr>
                <w:rFonts w:asciiTheme="minorHAnsi" w:hAnsiTheme="minorHAnsi" w:cstheme="minorHAnsi"/>
                <w:b/>
                <w:bCs/>
                <w:sz w:val="22"/>
                <w:szCs w:val="22"/>
              </w:rPr>
              <w:t xml:space="preserve">Résumé </w:t>
            </w:r>
            <w:r w:rsidRPr="005E3A06">
              <w:rPr>
                <w:rFonts w:asciiTheme="minorHAnsi" w:hAnsiTheme="minorHAnsi" w:cstheme="minorHAnsi"/>
                <w:sz w:val="22"/>
                <w:szCs w:val="22"/>
              </w:rPr>
              <w:t xml:space="preserve">: </w:t>
            </w:r>
            <w:r w:rsidR="00C856F6">
              <w:rPr>
                <w:rFonts w:asciiTheme="minorHAnsi" w:hAnsiTheme="minorHAnsi" w:cstheme="minorHAnsi"/>
                <w:sz w:val="22"/>
                <w:szCs w:val="22"/>
              </w:rPr>
              <w:t>Rappel relatif à la mise en place d’organisation du travail en postes d’amplitude 12 heures</w:t>
            </w:r>
          </w:p>
        </w:tc>
      </w:tr>
      <w:tr w:rsidR="00BA10C1" w:rsidRPr="005E3A06" w:rsidTr="00B45530">
        <w:trPr>
          <w:trHeight w:val="103"/>
        </w:trPr>
        <w:tc>
          <w:tcPr>
            <w:tcW w:w="9499" w:type="dxa"/>
          </w:tcPr>
          <w:p w:rsidR="00BA10C1" w:rsidRPr="00B84E82" w:rsidRDefault="00BA10C1" w:rsidP="00B84E82">
            <w:pPr>
              <w:pStyle w:val="Default"/>
              <w:jc w:val="both"/>
              <w:rPr>
                <w:rFonts w:asciiTheme="minorHAnsi" w:hAnsiTheme="minorHAnsi" w:cstheme="minorHAnsi"/>
                <w:sz w:val="22"/>
                <w:szCs w:val="22"/>
              </w:rPr>
            </w:pPr>
            <w:r w:rsidRPr="00B84E82">
              <w:rPr>
                <w:rFonts w:asciiTheme="minorHAnsi" w:hAnsiTheme="minorHAnsi" w:cstheme="minorHAnsi"/>
                <w:b/>
                <w:bCs/>
                <w:sz w:val="22"/>
                <w:szCs w:val="22"/>
              </w:rPr>
              <w:t xml:space="preserve">Mots clés </w:t>
            </w:r>
            <w:r w:rsidRPr="00B84E82">
              <w:rPr>
                <w:rFonts w:asciiTheme="minorHAnsi" w:hAnsiTheme="minorHAnsi" w:cstheme="minorHAnsi"/>
                <w:sz w:val="22"/>
                <w:szCs w:val="22"/>
              </w:rPr>
              <w:t xml:space="preserve">: </w:t>
            </w:r>
            <w:r w:rsidR="00B84E82" w:rsidRPr="00B84E82">
              <w:rPr>
                <w:rFonts w:asciiTheme="minorHAnsi" w:hAnsiTheme="minorHAnsi" w:cstheme="minorHAnsi"/>
                <w:sz w:val="22"/>
                <w:szCs w:val="22"/>
              </w:rPr>
              <w:t xml:space="preserve">Travail en 12 heures, </w:t>
            </w:r>
            <w:r w:rsidRPr="00B84E82">
              <w:rPr>
                <w:rFonts w:asciiTheme="minorHAnsi" w:hAnsiTheme="minorHAnsi" w:cstheme="minorHAnsi"/>
                <w:sz w:val="22"/>
                <w:szCs w:val="22"/>
              </w:rPr>
              <w:t>conditions de travail, hygiène, sécurité du travail</w:t>
            </w:r>
          </w:p>
        </w:tc>
      </w:tr>
      <w:tr w:rsidR="00BA10C1" w:rsidRPr="005E3A06" w:rsidTr="00B84E82">
        <w:trPr>
          <w:trHeight w:val="1266"/>
        </w:trPr>
        <w:tc>
          <w:tcPr>
            <w:tcW w:w="9499" w:type="dxa"/>
          </w:tcPr>
          <w:p w:rsidR="00BA10C1" w:rsidRPr="005E3A06" w:rsidRDefault="00BA10C1" w:rsidP="00B902AB">
            <w:pPr>
              <w:pStyle w:val="Default"/>
              <w:jc w:val="both"/>
              <w:rPr>
                <w:rFonts w:asciiTheme="minorHAnsi" w:hAnsiTheme="minorHAnsi" w:cstheme="minorHAnsi"/>
                <w:sz w:val="22"/>
                <w:szCs w:val="22"/>
              </w:rPr>
            </w:pPr>
            <w:r w:rsidRPr="005E3A06">
              <w:rPr>
                <w:rFonts w:asciiTheme="minorHAnsi" w:hAnsiTheme="minorHAnsi" w:cstheme="minorHAnsi"/>
                <w:b/>
                <w:bCs/>
                <w:sz w:val="22"/>
                <w:szCs w:val="22"/>
              </w:rPr>
              <w:lastRenderedPageBreak/>
              <w:t xml:space="preserve">Textes de références : </w:t>
            </w:r>
          </w:p>
          <w:p w:rsidR="00A22F29" w:rsidRPr="00A22F29" w:rsidRDefault="00BA10C1" w:rsidP="00B84E82">
            <w:pPr>
              <w:pStyle w:val="Default"/>
              <w:tabs>
                <w:tab w:val="left" w:pos="142"/>
              </w:tabs>
              <w:ind w:left="142" w:hanging="142"/>
              <w:rPr>
                <w:rFonts w:ascii="Calibri" w:hAnsi="Calibri" w:cs="Calibri"/>
                <w:sz w:val="22"/>
                <w:szCs w:val="22"/>
              </w:rPr>
            </w:pPr>
            <w:r w:rsidRPr="005E3A06">
              <w:rPr>
                <w:rFonts w:asciiTheme="minorHAnsi" w:hAnsiTheme="minorHAnsi" w:cstheme="minorHAnsi"/>
                <w:sz w:val="22"/>
                <w:szCs w:val="22"/>
              </w:rPr>
              <w:t xml:space="preserve">- </w:t>
            </w:r>
            <w:r w:rsidR="004E6145" w:rsidRPr="004E6145">
              <w:rPr>
                <w:rFonts w:ascii="Calibri" w:hAnsi="Calibri" w:cs="Times New Roman"/>
                <w:bCs/>
                <w:color w:val="auto"/>
                <w:sz w:val="22"/>
                <w:szCs w:val="22"/>
              </w:rPr>
              <w:t>Décret n°2002-9 du 4 janvier 2002 relatif au temps de travail et à l'organisation du travail dans les établissements mentionnés à l'article 2 de la loi n° 86-33 du 9 janvier 1986 portant dispositions statutaires relatives à la fonction publique hospitalière</w:t>
            </w:r>
            <w:r w:rsidR="004E6145">
              <w:rPr>
                <w:rFonts w:ascii="Calibri" w:hAnsi="Calibri" w:cs="Times New Roman"/>
                <w:bCs/>
                <w:color w:val="auto"/>
                <w:sz w:val="22"/>
                <w:szCs w:val="22"/>
              </w:rPr>
              <w:t>.</w:t>
            </w:r>
          </w:p>
        </w:tc>
      </w:tr>
      <w:tr w:rsidR="00BA10C1" w:rsidRPr="005E3A06" w:rsidTr="00B45530">
        <w:trPr>
          <w:trHeight w:val="345"/>
        </w:trPr>
        <w:tc>
          <w:tcPr>
            <w:tcW w:w="9499" w:type="dxa"/>
          </w:tcPr>
          <w:p w:rsidR="00BA10C1" w:rsidRPr="005E3A06" w:rsidRDefault="00BA10C1" w:rsidP="00B902AB">
            <w:pPr>
              <w:pStyle w:val="Default"/>
              <w:jc w:val="both"/>
              <w:rPr>
                <w:rFonts w:asciiTheme="minorHAnsi" w:hAnsiTheme="minorHAnsi" w:cstheme="minorHAnsi"/>
                <w:b/>
                <w:bCs/>
                <w:sz w:val="22"/>
                <w:szCs w:val="22"/>
              </w:rPr>
            </w:pPr>
            <w:r w:rsidRPr="005E3A06">
              <w:rPr>
                <w:rFonts w:asciiTheme="minorHAnsi" w:hAnsiTheme="minorHAnsi" w:cstheme="minorHAnsi"/>
                <w:b/>
                <w:bCs/>
                <w:sz w:val="22"/>
                <w:szCs w:val="22"/>
              </w:rPr>
              <w:t xml:space="preserve">Texte modifié ou abrogé : </w:t>
            </w:r>
            <w:r w:rsidRPr="005E3A06">
              <w:rPr>
                <w:rFonts w:asciiTheme="minorHAnsi" w:hAnsiTheme="minorHAnsi" w:cstheme="minorHAnsi"/>
                <w:bCs/>
                <w:sz w:val="22"/>
                <w:szCs w:val="22"/>
              </w:rPr>
              <w:t>sans objet</w:t>
            </w:r>
          </w:p>
        </w:tc>
      </w:tr>
      <w:tr w:rsidR="00BA10C1" w:rsidRPr="005E3A06" w:rsidTr="00B45530">
        <w:trPr>
          <w:trHeight w:val="356"/>
        </w:trPr>
        <w:tc>
          <w:tcPr>
            <w:tcW w:w="9499" w:type="dxa"/>
          </w:tcPr>
          <w:p w:rsidR="00BA10C1" w:rsidRPr="005E3A06" w:rsidRDefault="00BA10C1" w:rsidP="00B84E82">
            <w:pPr>
              <w:pStyle w:val="Default"/>
              <w:jc w:val="both"/>
              <w:rPr>
                <w:rFonts w:asciiTheme="minorHAnsi" w:hAnsiTheme="minorHAnsi" w:cstheme="minorHAnsi"/>
                <w:sz w:val="22"/>
                <w:szCs w:val="22"/>
              </w:rPr>
            </w:pPr>
            <w:r w:rsidRPr="00970598">
              <w:rPr>
                <w:rFonts w:asciiTheme="minorHAnsi" w:hAnsiTheme="minorHAnsi" w:cstheme="minorHAnsi"/>
                <w:b/>
                <w:bCs/>
                <w:sz w:val="22"/>
                <w:szCs w:val="22"/>
              </w:rPr>
              <w:t>Diffusion :</w:t>
            </w:r>
            <w:r w:rsidRPr="00970598">
              <w:rPr>
                <w:rFonts w:asciiTheme="minorHAnsi" w:hAnsiTheme="minorHAnsi" w:cstheme="minorHAnsi"/>
                <w:bCs/>
                <w:sz w:val="22"/>
                <w:szCs w:val="22"/>
              </w:rPr>
              <w:t xml:space="preserve"> Les établissements publics de santé, les établissements publics sociaux et médico-sociaux doivent être destinataires de cette </w:t>
            </w:r>
            <w:r w:rsidR="00B84E82">
              <w:rPr>
                <w:rFonts w:asciiTheme="minorHAnsi" w:hAnsiTheme="minorHAnsi" w:cstheme="minorHAnsi"/>
                <w:bCs/>
                <w:sz w:val="22"/>
                <w:szCs w:val="22"/>
              </w:rPr>
              <w:t>instruction</w:t>
            </w:r>
            <w:r w:rsidRPr="00970598">
              <w:rPr>
                <w:rFonts w:asciiTheme="minorHAnsi" w:hAnsiTheme="minorHAnsi" w:cstheme="minorHAnsi"/>
                <w:bCs/>
                <w:sz w:val="22"/>
                <w:szCs w:val="22"/>
              </w:rPr>
              <w:t xml:space="preserve">, par l’intermédiaire </w:t>
            </w:r>
            <w:r w:rsidR="005677B6">
              <w:rPr>
                <w:rFonts w:asciiTheme="minorHAnsi" w:hAnsiTheme="minorHAnsi" w:cstheme="minorHAnsi"/>
                <w:bCs/>
                <w:sz w:val="22"/>
                <w:szCs w:val="22"/>
              </w:rPr>
              <w:t xml:space="preserve">des agences régionales de santé et </w:t>
            </w:r>
            <w:r w:rsidRPr="00970598">
              <w:rPr>
                <w:rFonts w:asciiTheme="minorHAnsi" w:hAnsiTheme="minorHAnsi" w:cstheme="minorHAnsi"/>
                <w:bCs/>
                <w:sz w:val="22"/>
                <w:szCs w:val="22"/>
              </w:rPr>
              <w:t>des services déconcentrés, selon le dispositif existant au niveau régional et départemental.</w:t>
            </w:r>
            <w:r w:rsidRPr="00B902AB">
              <w:rPr>
                <w:rFonts w:asciiTheme="minorHAnsi" w:hAnsiTheme="minorHAnsi" w:cstheme="minorHAnsi"/>
                <w:bCs/>
                <w:sz w:val="22"/>
                <w:szCs w:val="22"/>
              </w:rPr>
              <w:t xml:space="preserve"> </w:t>
            </w:r>
          </w:p>
        </w:tc>
      </w:tr>
    </w:tbl>
    <w:p w:rsidR="003F289B" w:rsidRDefault="003F289B" w:rsidP="00B902AB">
      <w:pPr>
        <w:jc w:val="both"/>
      </w:pPr>
    </w:p>
    <w:p w:rsidR="00970598" w:rsidRDefault="00970598" w:rsidP="00B902AB">
      <w:pPr>
        <w:jc w:val="both"/>
        <w:rPr>
          <w:b/>
        </w:rPr>
      </w:pPr>
    </w:p>
    <w:p w:rsidR="0088766E" w:rsidRDefault="0088766E" w:rsidP="00CC47E4">
      <w:pPr>
        <w:jc w:val="both"/>
        <w:rPr>
          <w:rFonts w:asciiTheme="minorHAnsi" w:hAnsiTheme="minorHAnsi" w:cstheme="minorHAnsi"/>
          <w:color w:val="000000" w:themeColor="text1"/>
        </w:rPr>
      </w:pPr>
      <w:r>
        <w:rPr>
          <w:rFonts w:asciiTheme="minorHAnsi" w:hAnsiTheme="minorHAnsi" w:cstheme="minorHAnsi"/>
          <w:color w:val="000000" w:themeColor="text1"/>
        </w:rPr>
        <w:t xml:space="preserve">La présente instruction vise à rappeler les dispositions réglementaires qui encadrent la mise en place d’organisations de travail en 12 heures dans la fonction publique hospitalière, et à informer les établissements </w:t>
      </w:r>
      <w:r w:rsidR="00F95F9B">
        <w:rPr>
          <w:rFonts w:asciiTheme="minorHAnsi" w:hAnsiTheme="minorHAnsi" w:cstheme="minorHAnsi"/>
          <w:color w:val="000000" w:themeColor="text1"/>
        </w:rPr>
        <w:t>qu’une</w:t>
      </w:r>
      <w:r>
        <w:rPr>
          <w:rFonts w:asciiTheme="minorHAnsi" w:hAnsiTheme="minorHAnsi" w:cstheme="minorHAnsi"/>
          <w:color w:val="000000" w:themeColor="text1"/>
        </w:rPr>
        <w:t xml:space="preserve"> analyse </w:t>
      </w:r>
      <w:r w:rsidR="00F95F9B">
        <w:rPr>
          <w:rFonts w:asciiTheme="minorHAnsi" w:hAnsiTheme="minorHAnsi" w:cstheme="minorHAnsi"/>
          <w:color w:val="000000" w:themeColor="text1"/>
        </w:rPr>
        <w:t xml:space="preserve">est actuellement conduite </w:t>
      </w:r>
      <w:r>
        <w:rPr>
          <w:rFonts w:asciiTheme="minorHAnsi" w:hAnsiTheme="minorHAnsi" w:cstheme="minorHAnsi"/>
          <w:color w:val="000000" w:themeColor="text1"/>
        </w:rPr>
        <w:t>au niveau national sur les organisations de travail en</w:t>
      </w:r>
      <w:r w:rsidR="00476604">
        <w:rPr>
          <w:rFonts w:asciiTheme="minorHAnsi" w:hAnsiTheme="minorHAnsi" w:cstheme="minorHAnsi"/>
          <w:color w:val="000000" w:themeColor="text1"/>
        </w:rPr>
        <w:t xml:space="preserve"> </w:t>
      </w:r>
      <w:r>
        <w:rPr>
          <w:rFonts w:asciiTheme="minorHAnsi" w:hAnsiTheme="minorHAnsi" w:cstheme="minorHAnsi"/>
          <w:color w:val="000000" w:themeColor="text1"/>
        </w:rPr>
        <w:t>12 heures.</w:t>
      </w:r>
    </w:p>
    <w:p w:rsidR="0088766E" w:rsidRDefault="0088766E" w:rsidP="00CC47E4">
      <w:pPr>
        <w:jc w:val="both"/>
        <w:rPr>
          <w:rFonts w:asciiTheme="minorHAnsi" w:hAnsiTheme="minorHAnsi" w:cstheme="minorHAnsi"/>
          <w:color w:val="000000" w:themeColor="text1"/>
        </w:rPr>
      </w:pPr>
    </w:p>
    <w:p w:rsidR="0088766E" w:rsidRDefault="0088766E" w:rsidP="00CC47E4">
      <w:pPr>
        <w:jc w:val="both"/>
        <w:rPr>
          <w:rFonts w:asciiTheme="minorHAnsi" w:hAnsiTheme="minorHAnsi" w:cstheme="minorHAnsi"/>
          <w:color w:val="000000" w:themeColor="text1"/>
        </w:rPr>
      </w:pPr>
    </w:p>
    <w:p w:rsidR="0088766E" w:rsidRPr="0088766E" w:rsidRDefault="0088766E" w:rsidP="0088766E">
      <w:pPr>
        <w:pStyle w:val="Paragraphedeliste"/>
        <w:numPr>
          <w:ilvl w:val="0"/>
          <w:numId w:val="10"/>
        </w:numPr>
        <w:jc w:val="both"/>
        <w:rPr>
          <w:rFonts w:asciiTheme="minorHAnsi" w:hAnsiTheme="minorHAnsi" w:cstheme="minorHAnsi"/>
          <w:b/>
          <w:color w:val="000000" w:themeColor="text1"/>
        </w:rPr>
      </w:pPr>
      <w:r w:rsidRPr="0088766E">
        <w:rPr>
          <w:rFonts w:asciiTheme="minorHAnsi" w:hAnsiTheme="minorHAnsi" w:cstheme="minorHAnsi"/>
          <w:b/>
          <w:color w:val="000000" w:themeColor="text1"/>
        </w:rPr>
        <w:t>Rappel du cadre réglementaire de la gestion du temps de travail</w:t>
      </w:r>
    </w:p>
    <w:p w:rsidR="0088766E" w:rsidRDefault="0088766E" w:rsidP="0088766E">
      <w:pPr>
        <w:jc w:val="both"/>
        <w:rPr>
          <w:rFonts w:asciiTheme="minorHAnsi" w:hAnsiTheme="minorHAnsi" w:cstheme="minorHAnsi"/>
          <w:color w:val="000000" w:themeColor="text1"/>
        </w:rPr>
      </w:pPr>
    </w:p>
    <w:p w:rsidR="004E0A2C" w:rsidRDefault="0088766E" w:rsidP="004E0A2C">
      <w:pPr>
        <w:jc w:val="both"/>
        <w:rPr>
          <w:rFonts w:asciiTheme="minorHAnsi" w:hAnsiTheme="minorHAnsi" w:cstheme="minorHAnsi"/>
          <w:color w:val="000000" w:themeColor="text1"/>
        </w:rPr>
      </w:pPr>
      <w:r w:rsidRPr="0088766E">
        <w:rPr>
          <w:rFonts w:asciiTheme="minorHAnsi" w:hAnsiTheme="minorHAnsi" w:cstheme="minorHAnsi"/>
          <w:color w:val="000000" w:themeColor="text1"/>
        </w:rPr>
        <w:t xml:space="preserve">La gestion du temps de travail dans les établissements relevant de l’article 2 de la loi </w:t>
      </w:r>
      <w:r w:rsidR="00880DD3">
        <w:rPr>
          <w:rFonts w:asciiTheme="minorHAnsi" w:hAnsiTheme="minorHAnsi" w:cstheme="minorHAnsi"/>
          <w:color w:val="000000" w:themeColor="text1"/>
        </w:rPr>
        <w:t xml:space="preserve">n°86-33 </w:t>
      </w:r>
      <w:r w:rsidRPr="0088766E">
        <w:rPr>
          <w:rFonts w:asciiTheme="minorHAnsi" w:hAnsiTheme="minorHAnsi" w:cstheme="minorHAnsi"/>
          <w:color w:val="000000" w:themeColor="text1"/>
        </w:rPr>
        <w:t xml:space="preserve">du 9 janvier 1986 </w:t>
      </w:r>
      <w:r w:rsidR="00880DD3">
        <w:rPr>
          <w:rFonts w:asciiTheme="minorHAnsi" w:hAnsiTheme="minorHAnsi" w:cstheme="minorHAnsi"/>
          <w:color w:val="000000" w:themeColor="text1"/>
        </w:rPr>
        <w:t xml:space="preserve">modifiée </w:t>
      </w:r>
      <w:r w:rsidRPr="0088766E">
        <w:rPr>
          <w:rFonts w:asciiTheme="minorHAnsi" w:hAnsiTheme="minorHAnsi" w:cstheme="minorHAnsi"/>
          <w:color w:val="000000" w:themeColor="text1"/>
        </w:rPr>
        <w:t>portant dispositions statutaires relatives à la fonction publique hospitalière (FPH)</w:t>
      </w:r>
      <w:r w:rsidR="00880DD3">
        <w:rPr>
          <w:rFonts w:asciiTheme="minorHAnsi" w:hAnsiTheme="minorHAnsi" w:cstheme="minorHAnsi"/>
          <w:color w:val="000000" w:themeColor="text1"/>
        </w:rPr>
        <w:t xml:space="preserve"> est régie par un ensemble de dispositions règlementaires</w:t>
      </w:r>
      <w:r w:rsidR="00880DD3">
        <w:rPr>
          <w:rStyle w:val="Appelnotedebasdep"/>
          <w:rFonts w:asciiTheme="minorHAnsi" w:hAnsiTheme="minorHAnsi" w:cstheme="minorHAnsi"/>
          <w:color w:val="000000" w:themeColor="text1"/>
        </w:rPr>
        <w:footnoteReference w:id="1"/>
      </w:r>
      <w:r w:rsidR="00880DD3">
        <w:rPr>
          <w:rFonts w:asciiTheme="minorHAnsi" w:hAnsiTheme="minorHAnsi" w:cstheme="minorHAnsi"/>
          <w:color w:val="000000" w:themeColor="text1"/>
        </w:rPr>
        <w:t>.</w:t>
      </w:r>
      <w:r w:rsidR="00357791">
        <w:rPr>
          <w:rFonts w:asciiTheme="minorHAnsi" w:hAnsiTheme="minorHAnsi" w:cstheme="minorHAnsi"/>
          <w:color w:val="000000" w:themeColor="text1"/>
        </w:rPr>
        <w:t xml:space="preserve"> </w:t>
      </w:r>
      <w:r w:rsidR="004E0A2C" w:rsidRPr="0088766E">
        <w:rPr>
          <w:rFonts w:asciiTheme="minorHAnsi" w:hAnsiTheme="minorHAnsi" w:cstheme="minorHAnsi"/>
          <w:color w:val="000000" w:themeColor="text1"/>
        </w:rPr>
        <w:t>L'aménagement et la répartition des horaires de travail des agents de la FPH sont fixés par le chef d'établissement</w:t>
      </w:r>
      <w:r w:rsidR="004E0A2C">
        <w:rPr>
          <w:rFonts w:asciiTheme="minorHAnsi" w:hAnsiTheme="minorHAnsi" w:cstheme="minorHAnsi"/>
          <w:color w:val="000000" w:themeColor="text1"/>
        </w:rPr>
        <w:t xml:space="preserve"> - </w:t>
      </w:r>
      <w:r w:rsidR="004E0A2C" w:rsidRPr="0088766E">
        <w:rPr>
          <w:rFonts w:asciiTheme="minorHAnsi" w:hAnsiTheme="minorHAnsi" w:cstheme="minorHAnsi"/>
          <w:color w:val="000000" w:themeColor="text1"/>
        </w:rPr>
        <w:t xml:space="preserve">après avis du comité technique d'établissement </w:t>
      </w:r>
      <w:r w:rsidR="004E0A2C">
        <w:rPr>
          <w:rFonts w:asciiTheme="minorHAnsi" w:hAnsiTheme="minorHAnsi" w:cstheme="minorHAnsi"/>
          <w:color w:val="000000" w:themeColor="text1"/>
        </w:rPr>
        <w:t xml:space="preserve">- </w:t>
      </w:r>
      <w:r w:rsidR="004E0A2C" w:rsidRPr="0088766E">
        <w:rPr>
          <w:rFonts w:asciiTheme="minorHAnsi" w:hAnsiTheme="minorHAnsi" w:cstheme="minorHAnsi"/>
          <w:color w:val="000000" w:themeColor="text1"/>
        </w:rPr>
        <w:t xml:space="preserve">selon des cycles de travail </w:t>
      </w:r>
      <w:r w:rsidR="004E0A2C">
        <w:rPr>
          <w:rFonts w:asciiTheme="minorHAnsi" w:hAnsiTheme="minorHAnsi" w:cstheme="minorHAnsi"/>
          <w:color w:val="000000" w:themeColor="text1"/>
        </w:rPr>
        <w:t xml:space="preserve">dont la durée de travail peut varier </w:t>
      </w:r>
      <w:r w:rsidR="004E0A2C" w:rsidRPr="0088766E">
        <w:rPr>
          <w:rFonts w:asciiTheme="minorHAnsi" w:hAnsiTheme="minorHAnsi" w:cstheme="minorHAnsi"/>
          <w:color w:val="000000" w:themeColor="text1"/>
        </w:rPr>
        <w:t>entre 1 à 12 semaines.</w:t>
      </w:r>
    </w:p>
    <w:p w:rsidR="004E0A2C" w:rsidRDefault="004E0A2C" w:rsidP="0088766E">
      <w:pPr>
        <w:jc w:val="both"/>
        <w:rPr>
          <w:rFonts w:asciiTheme="minorHAnsi" w:hAnsiTheme="minorHAnsi" w:cstheme="minorHAnsi"/>
          <w:color w:val="000000" w:themeColor="text1"/>
        </w:rPr>
      </w:pPr>
    </w:p>
    <w:p w:rsidR="00824527" w:rsidRDefault="004E0A2C" w:rsidP="001B4602">
      <w:pPr>
        <w:jc w:val="both"/>
        <w:rPr>
          <w:rFonts w:asciiTheme="minorHAnsi" w:hAnsiTheme="minorHAnsi" w:cstheme="minorHAnsi"/>
          <w:color w:val="000000" w:themeColor="text1"/>
        </w:rPr>
      </w:pPr>
      <w:r>
        <w:rPr>
          <w:rFonts w:asciiTheme="minorHAnsi" w:hAnsiTheme="minorHAnsi" w:cstheme="minorHAnsi"/>
          <w:color w:val="000000" w:themeColor="text1"/>
        </w:rPr>
        <w:t>L</w:t>
      </w:r>
      <w:r w:rsidRPr="0088766E">
        <w:rPr>
          <w:rFonts w:asciiTheme="minorHAnsi" w:hAnsiTheme="minorHAnsi" w:cstheme="minorHAnsi"/>
          <w:color w:val="000000" w:themeColor="text1"/>
        </w:rPr>
        <w:t xml:space="preserve">a durée quotidienne de travail ne peut excéder 9 heures pour les équipes de jour, 10 heures pour les équipes de nuit. </w:t>
      </w:r>
      <w:r w:rsidR="00936382">
        <w:rPr>
          <w:rFonts w:asciiTheme="minorHAnsi" w:hAnsiTheme="minorHAnsi" w:cstheme="minorHAnsi"/>
          <w:color w:val="000000" w:themeColor="text1"/>
        </w:rPr>
        <w:t>L</w:t>
      </w:r>
      <w:r w:rsidRPr="0088766E">
        <w:rPr>
          <w:rFonts w:asciiTheme="minorHAnsi" w:hAnsiTheme="minorHAnsi" w:cstheme="minorHAnsi"/>
          <w:color w:val="000000" w:themeColor="text1"/>
        </w:rPr>
        <w:t>orsque les contraintes de continuité du service public l'exigent en permanence</w:t>
      </w:r>
      <w:r w:rsidR="004C3359">
        <w:rPr>
          <w:rFonts w:asciiTheme="minorHAnsi" w:hAnsiTheme="minorHAnsi" w:cstheme="minorHAnsi"/>
          <w:color w:val="000000" w:themeColor="text1"/>
        </w:rPr>
        <w:t xml:space="preserve"> (</w:t>
      </w:r>
      <w:r w:rsidR="00015030">
        <w:rPr>
          <w:rFonts w:asciiTheme="minorHAnsi" w:hAnsiTheme="minorHAnsi" w:cstheme="minorHAnsi"/>
          <w:color w:val="000000" w:themeColor="text1"/>
        </w:rPr>
        <w:t>difficultés prolongées de recrutement par exemple)</w:t>
      </w:r>
      <w:r w:rsidRPr="0088766E">
        <w:rPr>
          <w:rFonts w:asciiTheme="minorHAnsi" w:hAnsiTheme="minorHAnsi" w:cstheme="minorHAnsi"/>
          <w:color w:val="000000" w:themeColor="text1"/>
        </w:rPr>
        <w:t xml:space="preserve">, </w:t>
      </w:r>
      <w:r w:rsidR="00EB5A8F">
        <w:rPr>
          <w:rFonts w:asciiTheme="minorHAnsi" w:hAnsiTheme="minorHAnsi" w:cstheme="minorHAnsi"/>
          <w:color w:val="000000" w:themeColor="text1"/>
        </w:rPr>
        <w:t xml:space="preserve">il peut être dérogé à </w:t>
      </w:r>
      <w:r w:rsidRPr="0088766E">
        <w:rPr>
          <w:rFonts w:asciiTheme="minorHAnsi" w:hAnsiTheme="minorHAnsi" w:cstheme="minorHAnsi"/>
          <w:color w:val="000000" w:themeColor="text1"/>
        </w:rPr>
        <w:t>la durée quotidienne du travail fixée pou</w:t>
      </w:r>
      <w:r w:rsidR="00EB5A8F">
        <w:rPr>
          <w:rFonts w:asciiTheme="minorHAnsi" w:hAnsiTheme="minorHAnsi" w:cstheme="minorHAnsi"/>
          <w:color w:val="000000" w:themeColor="text1"/>
        </w:rPr>
        <w:t xml:space="preserve">r les agents en travail continu, sans aller au-delà de </w:t>
      </w:r>
      <w:r w:rsidRPr="0088766E">
        <w:rPr>
          <w:rFonts w:asciiTheme="minorHAnsi" w:hAnsiTheme="minorHAnsi" w:cstheme="minorHAnsi"/>
          <w:color w:val="000000" w:themeColor="text1"/>
        </w:rPr>
        <w:t>12 heures</w:t>
      </w:r>
      <w:r w:rsidR="00EB5A8F">
        <w:rPr>
          <w:rFonts w:asciiTheme="minorHAnsi" w:hAnsiTheme="minorHAnsi" w:cstheme="minorHAnsi"/>
          <w:color w:val="000000" w:themeColor="text1"/>
        </w:rPr>
        <w:t xml:space="preserve"> par jour</w:t>
      </w:r>
      <w:r w:rsidR="008523B8">
        <w:rPr>
          <w:rFonts w:asciiTheme="minorHAnsi" w:hAnsiTheme="minorHAnsi" w:cstheme="minorHAnsi"/>
          <w:color w:val="000000" w:themeColor="text1"/>
        </w:rPr>
        <w:t>. Les</w:t>
      </w:r>
      <w:r w:rsidR="00C247C2">
        <w:rPr>
          <w:rFonts w:asciiTheme="minorHAnsi" w:hAnsiTheme="minorHAnsi" w:cstheme="minorHAnsi"/>
          <w:color w:val="000000" w:themeColor="text1"/>
        </w:rPr>
        <w:t xml:space="preserve"> </w:t>
      </w:r>
      <w:r w:rsidR="00015030">
        <w:rPr>
          <w:rFonts w:asciiTheme="minorHAnsi" w:hAnsiTheme="minorHAnsi" w:cstheme="minorHAnsi"/>
          <w:color w:val="000000" w:themeColor="text1"/>
        </w:rPr>
        <w:t xml:space="preserve">temps </w:t>
      </w:r>
      <w:r w:rsidR="00C247C2">
        <w:rPr>
          <w:rFonts w:asciiTheme="minorHAnsi" w:hAnsiTheme="minorHAnsi" w:cstheme="minorHAnsi"/>
          <w:color w:val="000000" w:themeColor="text1"/>
        </w:rPr>
        <w:t xml:space="preserve">de transmission, d’habillage et de déshabillage, de pause et de restauration </w:t>
      </w:r>
      <w:r w:rsidR="008523B8">
        <w:rPr>
          <w:rFonts w:asciiTheme="minorHAnsi" w:hAnsiTheme="minorHAnsi" w:cstheme="minorHAnsi"/>
          <w:color w:val="000000" w:themeColor="text1"/>
        </w:rPr>
        <w:t xml:space="preserve">sont </w:t>
      </w:r>
      <w:r w:rsidR="00C247C2">
        <w:rPr>
          <w:rFonts w:asciiTheme="minorHAnsi" w:hAnsiTheme="minorHAnsi" w:cstheme="minorHAnsi"/>
          <w:color w:val="000000" w:themeColor="text1"/>
        </w:rPr>
        <w:t>compris</w:t>
      </w:r>
      <w:r w:rsidR="00824527">
        <w:rPr>
          <w:rFonts w:asciiTheme="minorHAnsi" w:hAnsiTheme="minorHAnsi" w:cstheme="minorHAnsi"/>
          <w:color w:val="000000" w:themeColor="text1"/>
        </w:rPr>
        <w:t xml:space="preserve"> dans ce décompte</w:t>
      </w:r>
      <w:r w:rsidRPr="0088766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1B4602" w:rsidRPr="00936382">
        <w:rPr>
          <w:rFonts w:asciiTheme="minorHAnsi" w:hAnsiTheme="minorHAnsi" w:cstheme="minorHAnsi"/>
          <w:color w:val="000000" w:themeColor="text1"/>
        </w:rPr>
        <w:t xml:space="preserve">Ces contraintes doivent être réelles, </w:t>
      </w:r>
      <w:r w:rsidR="00936382">
        <w:rPr>
          <w:rFonts w:asciiTheme="minorHAnsi" w:hAnsiTheme="minorHAnsi" w:cstheme="minorHAnsi"/>
          <w:color w:val="000000" w:themeColor="text1"/>
        </w:rPr>
        <w:t xml:space="preserve">explicitées </w:t>
      </w:r>
      <w:r w:rsidR="001B4602" w:rsidRPr="00936382">
        <w:rPr>
          <w:rFonts w:asciiTheme="minorHAnsi" w:hAnsiTheme="minorHAnsi" w:cstheme="minorHAnsi"/>
          <w:color w:val="000000" w:themeColor="text1"/>
        </w:rPr>
        <w:t xml:space="preserve">lors du dialogue social préalable à la mise en place </w:t>
      </w:r>
      <w:r w:rsidR="00CD1BCE">
        <w:rPr>
          <w:rFonts w:asciiTheme="minorHAnsi" w:hAnsiTheme="minorHAnsi" w:cstheme="minorHAnsi"/>
          <w:color w:val="000000" w:themeColor="text1"/>
        </w:rPr>
        <w:t xml:space="preserve">de l’organisation du </w:t>
      </w:r>
      <w:r w:rsidR="001B4602" w:rsidRPr="00936382">
        <w:rPr>
          <w:rFonts w:asciiTheme="minorHAnsi" w:hAnsiTheme="minorHAnsi" w:cstheme="minorHAnsi"/>
          <w:color w:val="000000" w:themeColor="text1"/>
        </w:rPr>
        <w:t xml:space="preserve">travail en 12 heures et reprises dans la décision </w:t>
      </w:r>
      <w:r w:rsidR="00CD1BCE">
        <w:rPr>
          <w:rFonts w:asciiTheme="minorHAnsi" w:hAnsiTheme="minorHAnsi" w:cstheme="minorHAnsi"/>
          <w:color w:val="000000" w:themeColor="text1"/>
        </w:rPr>
        <w:t xml:space="preserve">la </w:t>
      </w:r>
      <w:r w:rsidR="001B4602" w:rsidRPr="00936382">
        <w:rPr>
          <w:rFonts w:asciiTheme="minorHAnsi" w:hAnsiTheme="minorHAnsi" w:cstheme="minorHAnsi"/>
          <w:color w:val="000000" w:themeColor="text1"/>
        </w:rPr>
        <w:t>mettant en place.</w:t>
      </w:r>
      <w:r w:rsidR="009064FA">
        <w:rPr>
          <w:rFonts w:asciiTheme="minorHAnsi" w:hAnsiTheme="minorHAnsi" w:cstheme="minorHAnsi"/>
          <w:color w:val="000000" w:themeColor="text1"/>
        </w:rPr>
        <w:t xml:space="preserve"> Le comité technique d’établissement et le comité hygiène, sécurité et conditions de travail doivent être saisis pour avis préalablement à la mise en place</w:t>
      </w:r>
      <w:r w:rsidR="000201F1">
        <w:rPr>
          <w:rFonts w:asciiTheme="minorHAnsi" w:hAnsiTheme="minorHAnsi" w:cstheme="minorHAnsi"/>
          <w:color w:val="000000" w:themeColor="text1"/>
        </w:rPr>
        <w:t xml:space="preserve"> d’une organisation de travail en 12 heures. Les mesures spécifiques mises en </w:t>
      </w:r>
      <w:r w:rsidR="00C15169">
        <w:rPr>
          <w:rFonts w:asciiTheme="minorHAnsi" w:hAnsiTheme="minorHAnsi" w:cstheme="minorHAnsi"/>
          <w:color w:val="000000" w:themeColor="text1"/>
        </w:rPr>
        <w:t>œuvre</w:t>
      </w:r>
      <w:r w:rsidR="000201F1">
        <w:rPr>
          <w:rFonts w:asciiTheme="minorHAnsi" w:hAnsiTheme="minorHAnsi" w:cstheme="minorHAnsi"/>
          <w:color w:val="000000" w:themeColor="text1"/>
        </w:rPr>
        <w:t xml:space="preserve"> pour assurer la santé et la sécurité des personnels dans ce contexte sont notamment débattues au sein de ces instances.</w:t>
      </w:r>
      <w:r w:rsidR="009064FA">
        <w:rPr>
          <w:rFonts w:asciiTheme="minorHAnsi" w:hAnsiTheme="minorHAnsi" w:cstheme="minorHAnsi"/>
          <w:color w:val="000000" w:themeColor="text1"/>
        </w:rPr>
        <w:t xml:space="preserve"> </w:t>
      </w:r>
    </w:p>
    <w:p w:rsidR="00824527" w:rsidRDefault="00824527" w:rsidP="001B4602">
      <w:pPr>
        <w:jc w:val="both"/>
        <w:rPr>
          <w:rFonts w:asciiTheme="minorHAnsi" w:hAnsiTheme="minorHAnsi" w:cstheme="minorHAnsi"/>
          <w:color w:val="000000" w:themeColor="text1"/>
        </w:rPr>
      </w:pPr>
    </w:p>
    <w:p w:rsidR="0088766E" w:rsidRPr="0088766E" w:rsidRDefault="001B4602" w:rsidP="0088766E">
      <w:pPr>
        <w:jc w:val="both"/>
        <w:rPr>
          <w:rFonts w:asciiTheme="minorHAnsi" w:hAnsiTheme="minorHAnsi" w:cstheme="minorHAnsi"/>
          <w:color w:val="000000" w:themeColor="text1"/>
        </w:rPr>
      </w:pPr>
      <w:r w:rsidRPr="00936382">
        <w:rPr>
          <w:rFonts w:asciiTheme="minorHAnsi" w:hAnsiTheme="minorHAnsi" w:cstheme="minorHAnsi"/>
          <w:color w:val="000000" w:themeColor="text1"/>
        </w:rPr>
        <w:t xml:space="preserve">En revanche, </w:t>
      </w:r>
      <w:r w:rsidR="00824527">
        <w:rPr>
          <w:rFonts w:asciiTheme="minorHAnsi" w:hAnsiTheme="minorHAnsi" w:cstheme="minorHAnsi"/>
          <w:color w:val="000000" w:themeColor="text1"/>
        </w:rPr>
        <w:t>ces contraintes</w:t>
      </w:r>
      <w:r w:rsidR="00824527" w:rsidRPr="00936382">
        <w:rPr>
          <w:rFonts w:asciiTheme="minorHAnsi" w:hAnsiTheme="minorHAnsi" w:cstheme="minorHAnsi"/>
          <w:color w:val="000000" w:themeColor="text1"/>
        </w:rPr>
        <w:t xml:space="preserve"> </w:t>
      </w:r>
      <w:r w:rsidRPr="00936382">
        <w:rPr>
          <w:rFonts w:asciiTheme="minorHAnsi" w:hAnsiTheme="minorHAnsi" w:cstheme="minorHAnsi"/>
          <w:color w:val="000000" w:themeColor="text1"/>
        </w:rPr>
        <w:t xml:space="preserve">ne sauraient jamais justifier le non respect de </w:t>
      </w:r>
      <w:r w:rsidR="004E0A2C" w:rsidRPr="00936382">
        <w:rPr>
          <w:rFonts w:asciiTheme="minorHAnsi" w:hAnsiTheme="minorHAnsi" w:cstheme="minorHAnsi"/>
          <w:color w:val="000000" w:themeColor="text1"/>
        </w:rPr>
        <w:t>la réglementation relative aux temps de repos.</w:t>
      </w:r>
      <w:r w:rsidR="00824527">
        <w:rPr>
          <w:rFonts w:asciiTheme="minorHAnsi" w:hAnsiTheme="minorHAnsi" w:cstheme="minorHAnsi"/>
          <w:color w:val="000000" w:themeColor="text1"/>
        </w:rPr>
        <w:t xml:space="preserve"> </w:t>
      </w:r>
      <w:r w:rsidR="00937EA0">
        <w:rPr>
          <w:rFonts w:asciiTheme="minorHAnsi" w:hAnsiTheme="minorHAnsi" w:cstheme="minorHAnsi"/>
          <w:color w:val="000000" w:themeColor="text1"/>
        </w:rPr>
        <w:t>Les</w:t>
      </w:r>
      <w:r w:rsidR="0088766E" w:rsidRPr="0088766E">
        <w:rPr>
          <w:rFonts w:asciiTheme="minorHAnsi" w:hAnsiTheme="minorHAnsi" w:cstheme="minorHAnsi"/>
          <w:color w:val="000000" w:themeColor="text1"/>
        </w:rPr>
        <w:t xml:space="preserve"> agents </w:t>
      </w:r>
      <w:r w:rsidR="004E0A2C">
        <w:rPr>
          <w:rFonts w:asciiTheme="minorHAnsi" w:hAnsiTheme="minorHAnsi" w:cstheme="minorHAnsi"/>
          <w:color w:val="000000" w:themeColor="text1"/>
        </w:rPr>
        <w:t>ont droit à au moins 12</w:t>
      </w:r>
      <w:r w:rsidR="0088766E" w:rsidRPr="0088766E">
        <w:rPr>
          <w:rFonts w:asciiTheme="minorHAnsi" w:hAnsiTheme="minorHAnsi" w:cstheme="minorHAnsi"/>
          <w:color w:val="000000" w:themeColor="text1"/>
        </w:rPr>
        <w:t xml:space="preserve"> heures consécutives </w:t>
      </w:r>
      <w:r w:rsidR="004E0A2C">
        <w:rPr>
          <w:rFonts w:asciiTheme="minorHAnsi" w:hAnsiTheme="minorHAnsi" w:cstheme="minorHAnsi"/>
          <w:color w:val="000000" w:themeColor="text1"/>
        </w:rPr>
        <w:t xml:space="preserve">de repos quotidien et à au moins 36 heures consécutives de repos </w:t>
      </w:r>
      <w:r w:rsidR="0088766E" w:rsidRPr="0088766E">
        <w:rPr>
          <w:rFonts w:asciiTheme="minorHAnsi" w:hAnsiTheme="minorHAnsi" w:cstheme="minorHAnsi"/>
          <w:color w:val="000000" w:themeColor="text1"/>
        </w:rPr>
        <w:t>hebdomadaire.</w:t>
      </w:r>
      <w:r w:rsidR="00936382">
        <w:rPr>
          <w:rFonts w:asciiTheme="minorHAnsi" w:hAnsiTheme="minorHAnsi" w:cstheme="minorHAnsi"/>
          <w:color w:val="000000" w:themeColor="text1"/>
        </w:rPr>
        <w:t xml:space="preserve"> En outre, </w:t>
      </w:r>
      <w:r w:rsidR="00AE7D37">
        <w:rPr>
          <w:rFonts w:asciiTheme="minorHAnsi" w:hAnsiTheme="minorHAnsi" w:cstheme="minorHAnsi"/>
          <w:color w:val="000000" w:themeColor="text1"/>
        </w:rPr>
        <w:t xml:space="preserve">hors heures supplémentaires, </w:t>
      </w:r>
      <w:r w:rsidR="00936382">
        <w:rPr>
          <w:rFonts w:asciiTheme="minorHAnsi" w:hAnsiTheme="minorHAnsi" w:cstheme="minorHAnsi"/>
          <w:color w:val="000000" w:themeColor="text1"/>
        </w:rPr>
        <w:t xml:space="preserve">ils ne peuvent accomplir plus de 39 heures hebdomadaires en moyenne sur le cycle ni plus de 44 heures par semaine. Heures supplémentaires comprises, le temps de travail </w:t>
      </w:r>
      <w:r w:rsidR="00936382" w:rsidRPr="0088766E">
        <w:rPr>
          <w:rFonts w:asciiTheme="minorHAnsi" w:hAnsiTheme="minorHAnsi" w:cstheme="minorHAnsi"/>
          <w:color w:val="000000" w:themeColor="text1"/>
        </w:rPr>
        <w:t xml:space="preserve">ne peut excéder 48 heures au cours d’une période </w:t>
      </w:r>
      <w:r w:rsidR="00015030">
        <w:rPr>
          <w:rFonts w:asciiTheme="minorHAnsi" w:hAnsiTheme="minorHAnsi" w:cstheme="minorHAnsi"/>
          <w:color w:val="000000" w:themeColor="text1"/>
        </w:rPr>
        <w:t xml:space="preserve">glissante </w:t>
      </w:r>
      <w:r w:rsidR="00936382" w:rsidRPr="0088766E">
        <w:rPr>
          <w:rFonts w:asciiTheme="minorHAnsi" w:hAnsiTheme="minorHAnsi" w:cstheme="minorHAnsi"/>
          <w:color w:val="000000" w:themeColor="text1"/>
        </w:rPr>
        <w:t>de 7 jours</w:t>
      </w:r>
      <w:r w:rsidR="00936382">
        <w:rPr>
          <w:rFonts w:asciiTheme="minorHAnsi" w:hAnsiTheme="minorHAnsi" w:cstheme="minorHAnsi"/>
          <w:color w:val="000000" w:themeColor="text1"/>
        </w:rPr>
        <w:t>.</w:t>
      </w:r>
      <w:r w:rsidR="00AE7D37">
        <w:rPr>
          <w:rFonts w:asciiTheme="minorHAnsi" w:hAnsiTheme="minorHAnsi" w:cstheme="minorHAnsi"/>
          <w:color w:val="000000" w:themeColor="text1"/>
        </w:rPr>
        <w:t xml:space="preserve"> </w:t>
      </w:r>
      <w:r w:rsidR="004C3359">
        <w:rPr>
          <w:rFonts w:asciiTheme="minorHAnsi" w:hAnsiTheme="minorHAnsi" w:cstheme="minorHAnsi"/>
          <w:color w:val="000000" w:themeColor="text1"/>
        </w:rPr>
        <w:t xml:space="preserve">Il découle </w:t>
      </w:r>
      <w:r w:rsidR="00824527">
        <w:rPr>
          <w:rFonts w:asciiTheme="minorHAnsi" w:hAnsiTheme="minorHAnsi" w:cstheme="minorHAnsi"/>
          <w:color w:val="000000" w:themeColor="text1"/>
        </w:rPr>
        <w:t xml:space="preserve">donc </w:t>
      </w:r>
      <w:r w:rsidR="004C3359">
        <w:rPr>
          <w:rFonts w:asciiTheme="minorHAnsi" w:hAnsiTheme="minorHAnsi" w:cstheme="minorHAnsi"/>
          <w:color w:val="000000" w:themeColor="text1"/>
        </w:rPr>
        <w:t>notamment de ces conditions que les personnels ne peuvent travailler plus de 3 jours de suite en 12 heures.</w:t>
      </w:r>
    </w:p>
    <w:p w:rsidR="0088766E" w:rsidRDefault="0088766E" w:rsidP="0088766E">
      <w:pPr>
        <w:jc w:val="both"/>
        <w:rPr>
          <w:rFonts w:asciiTheme="minorHAnsi" w:hAnsiTheme="minorHAnsi" w:cstheme="minorHAnsi"/>
          <w:color w:val="000000" w:themeColor="text1"/>
        </w:rPr>
      </w:pPr>
    </w:p>
    <w:p w:rsidR="005B762B" w:rsidRDefault="00937EA0" w:rsidP="0088766E">
      <w:pPr>
        <w:jc w:val="both"/>
        <w:rPr>
          <w:rFonts w:asciiTheme="minorHAnsi" w:hAnsiTheme="minorHAnsi" w:cstheme="minorHAnsi"/>
          <w:color w:val="000000" w:themeColor="text1"/>
        </w:rPr>
      </w:pPr>
      <w:r>
        <w:rPr>
          <w:rFonts w:asciiTheme="minorHAnsi" w:hAnsiTheme="minorHAnsi" w:cstheme="minorHAnsi"/>
          <w:color w:val="000000" w:themeColor="text1"/>
        </w:rPr>
        <w:t>Ainsi, lorsqu’un établissement déplo</w:t>
      </w:r>
      <w:r w:rsidR="00C07E3A">
        <w:rPr>
          <w:rFonts w:asciiTheme="minorHAnsi" w:hAnsiTheme="minorHAnsi" w:cstheme="minorHAnsi"/>
          <w:color w:val="000000" w:themeColor="text1"/>
        </w:rPr>
        <w:t>ie</w:t>
      </w:r>
      <w:r>
        <w:rPr>
          <w:rFonts w:asciiTheme="minorHAnsi" w:hAnsiTheme="minorHAnsi" w:cstheme="minorHAnsi"/>
          <w:color w:val="000000" w:themeColor="text1"/>
        </w:rPr>
        <w:t xml:space="preserve"> dans un secteur d’activité une organisation de travail </w:t>
      </w:r>
      <w:r w:rsidR="00936382">
        <w:rPr>
          <w:rFonts w:asciiTheme="minorHAnsi" w:hAnsiTheme="minorHAnsi" w:cstheme="minorHAnsi"/>
          <w:color w:val="000000" w:themeColor="text1"/>
        </w:rPr>
        <w:t xml:space="preserve">en </w:t>
      </w:r>
      <w:r>
        <w:rPr>
          <w:rFonts w:asciiTheme="minorHAnsi" w:hAnsiTheme="minorHAnsi" w:cstheme="minorHAnsi"/>
          <w:color w:val="000000" w:themeColor="text1"/>
        </w:rPr>
        <w:t>douze</w:t>
      </w:r>
      <w:r w:rsidR="00936382">
        <w:rPr>
          <w:rFonts w:asciiTheme="minorHAnsi" w:hAnsiTheme="minorHAnsi" w:cstheme="minorHAnsi"/>
          <w:color w:val="000000" w:themeColor="text1"/>
        </w:rPr>
        <w:t xml:space="preserve"> heures</w:t>
      </w:r>
      <w:r>
        <w:rPr>
          <w:rFonts w:asciiTheme="minorHAnsi" w:hAnsiTheme="minorHAnsi" w:cstheme="minorHAnsi"/>
          <w:color w:val="000000" w:themeColor="text1"/>
        </w:rPr>
        <w:t>, il est important</w:t>
      </w:r>
      <w:r w:rsidR="005B762B">
        <w:rPr>
          <w:rFonts w:asciiTheme="minorHAnsi" w:hAnsiTheme="minorHAnsi" w:cstheme="minorHAnsi"/>
          <w:color w:val="000000" w:themeColor="text1"/>
        </w:rPr>
        <w:t> :</w:t>
      </w:r>
    </w:p>
    <w:p w:rsidR="005B762B" w:rsidRDefault="00937EA0" w:rsidP="005B762B">
      <w:pPr>
        <w:pStyle w:val="Paragraphedeliste"/>
        <w:numPr>
          <w:ilvl w:val="0"/>
          <w:numId w:val="12"/>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que ce choix soit </w:t>
      </w:r>
      <w:r w:rsidR="005B762B" w:rsidRPr="005B762B">
        <w:rPr>
          <w:rFonts w:asciiTheme="minorHAnsi" w:hAnsiTheme="minorHAnsi" w:cstheme="minorHAnsi"/>
          <w:color w:val="000000" w:themeColor="text1"/>
        </w:rPr>
        <w:t xml:space="preserve">justifié par des </w:t>
      </w:r>
      <w:r w:rsidR="00936382" w:rsidRPr="005B762B">
        <w:rPr>
          <w:rFonts w:asciiTheme="minorHAnsi" w:hAnsiTheme="minorHAnsi" w:cstheme="minorHAnsi"/>
          <w:color w:val="000000" w:themeColor="text1"/>
        </w:rPr>
        <w:t>éléments objectifs</w:t>
      </w:r>
      <w:r w:rsidR="005B762B" w:rsidRPr="005B762B">
        <w:rPr>
          <w:rFonts w:asciiTheme="minorHAnsi" w:hAnsiTheme="minorHAnsi" w:cstheme="minorHAnsi"/>
          <w:color w:val="000000" w:themeColor="text1"/>
        </w:rPr>
        <w:t xml:space="preserve"> et démontrables</w:t>
      </w:r>
      <w:r>
        <w:rPr>
          <w:rFonts w:asciiTheme="minorHAnsi" w:hAnsiTheme="minorHAnsi" w:cstheme="minorHAnsi"/>
          <w:color w:val="000000" w:themeColor="text1"/>
        </w:rPr>
        <w:t xml:space="preserve"> en termes d’organisation des soins</w:t>
      </w:r>
      <w:r w:rsidR="005B762B">
        <w:rPr>
          <w:rFonts w:asciiTheme="minorHAnsi" w:hAnsiTheme="minorHAnsi" w:cstheme="minorHAnsi"/>
          <w:color w:val="000000" w:themeColor="text1"/>
        </w:rPr>
        <w:t> ;</w:t>
      </w:r>
    </w:p>
    <w:p w:rsidR="00936382" w:rsidRDefault="00937EA0" w:rsidP="005B762B">
      <w:pPr>
        <w:pStyle w:val="Paragraphedeliste"/>
        <w:numPr>
          <w:ilvl w:val="0"/>
          <w:numId w:val="12"/>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qu’il ait </w:t>
      </w:r>
      <w:r w:rsidR="005B762B">
        <w:rPr>
          <w:rFonts w:asciiTheme="minorHAnsi" w:hAnsiTheme="minorHAnsi" w:cstheme="minorHAnsi"/>
          <w:color w:val="000000" w:themeColor="text1"/>
        </w:rPr>
        <w:t>fait l’objet d’une concertation préalable</w:t>
      </w:r>
      <w:r>
        <w:rPr>
          <w:rFonts w:asciiTheme="minorHAnsi" w:hAnsiTheme="minorHAnsi" w:cstheme="minorHAnsi"/>
          <w:color w:val="000000" w:themeColor="text1"/>
        </w:rPr>
        <w:t xml:space="preserve"> avec les organisations représentatives des personnels et au sein des instances ;</w:t>
      </w:r>
    </w:p>
    <w:p w:rsidR="00937EA0" w:rsidRPr="005B762B" w:rsidRDefault="00937EA0" w:rsidP="005B762B">
      <w:pPr>
        <w:pStyle w:val="Paragraphedeliste"/>
        <w:numPr>
          <w:ilvl w:val="0"/>
          <w:numId w:val="12"/>
        </w:numPr>
        <w:jc w:val="both"/>
        <w:rPr>
          <w:rFonts w:asciiTheme="minorHAnsi" w:hAnsiTheme="minorHAnsi" w:cstheme="minorHAnsi"/>
          <w:color w:val="000000" w:themeColor="text1"/>
        </w:rPr>
      </w:pPr>
      <w:r>
        <w:rPr>
          <w:rFonts w:asciiTheme="minorHAnsi" w:hAnsiTheme="minorHAnsi" w:cstheme="minorHAnsi"/>
          <w:color w:val="000000" w:themeColor="text1"/>
        </w:rPr>
        <w:t>que l’organisation retenue s’inscrive dans le respect de la réglementation relative au temps de repos.</w:t>
      </w:r>
    </w:p>
    <w:p w:rsidR="00BB5F06" w:rsidRDefault="00BB5F06" w:rsidP="00CC47E4">
      <w:pPr>
        <w:jc w:val="both"/>
        <w:rPr>
          <w:rFonts w:asciiTheme="minorHAnsi" w:hAnsiTheme="minorHAnsi" w:cstheme="minorHAnsi"/>
          <w:color w:val="000000" w:themeColor="text1"/>
        </w:rPr>
      </w:pPr>
    </w:p>
    <w:p w:rsidR="008F0E51" w:rsidRDefault="008F0E51" w:rsidP="00CC47E4">
      <w:pPr>
        <w:jc w:val="both"/>
        <w:rPr>
          <w:rFonts w:asciiTheme="minorHAnsi" w:hAnsiTheme="minorHAnsi" w:cstheme="minorHAnsi"/>
          <w:color w:val="000000" w:themeColor="text1"/>
        </w:rPr>
      </w:pPr>
    </w:p>
    <w:p w:rsidR="0088766E" w:rsidRPr="0088766E" w:rsidRDefault="00C472AE" w:rsidP="0088766E">
      <w:pPr>
        <w:pStyle w:val="Paragraphedeliste"/>
        <w:numPr>
          <w:ilvl w:val="0"/>
          <w:numId w:val="10"/>
        </w:numPr>
        <w:jc w:val="both"/>
        <w:rPr>
          <w:rFonts w:asciiTheme="minorHAnsi" w:hAnsiTheme="minorHAnsi" w:cstheme="minorHAnsi"/>
          <w:b/>
          <w:color w:val="000000" w:themeColor="text1"/>
        </w:rPr>
      </w:pPr>
      <w:r>
        <w:rPr>
          <w:rFonts w:asciiTheme="minorHAnsi" w:hAnsiTheme="minorHAnsi" w:cstheme="minorHAnsi"/>
          <w:b/>
          <w:color w:val="000000" w:themeColor="text1"/>
        </w:rPr>
        <w:lastRenderedPageBreak/>
        <w:t>Mise en place d’un groupe de travail dédié à l’analyse de l’organisation du travail en 12 heures</w:t>
      </w:r>
    </w:p>
    <w:p w:rsidR="00BB5F06" w:rsidRDefault="00BB5F06" w:rsidP="00CC47E4">
      <w:pPr>
        <w:jc w:val="both"/>
        <w:rPr>
          <w:rFonts w:asciiTheme="minorHAnsi" w:hAnsiTheme="minorHAnsi" w:cstheme="minorHAnsi"/>
          <w:color w:val="000000" w:themeColor="text1"/>
        </w:rPr>
      </w:pPr>
    </w:p>
    <w:p w:rsidR="00C472AE" w:rsidRDefault="00A65034" w:rsidP="00CC47E4">
      <w:pPr>
        <w:jc w:val="both"/>
        <w:rPr>
          <w:rFonts w:asciiTheme="minorHAnsi" w:hAnsiTheme="minorHAnsi" w:cstheme="minorHAnsi"/>
          <w:color w:val="000000" w:themeColor="text1"/>
        </w:rPr>
      </w:pPr>
      <w:r>
        <w:rPr>
          <w:rFonts w:asciiTheme="minorHAnsi" w:hAnsiTheme="minorHAnsi" w:cstheme="minorHAnsi"/>
          <w:color w:val="000000" w:themeColor="text1"/>
        </w:rPr>
        <w:t xml:space="preserve">A la demande de la commission hygiène, sécurité et conditions de travail du Conseil supérieur de la fonction publique hospitalière (séance du 27 novembre 2013), la direction générale de l’offre de soins (DGOS) a mis en place un groupe de travail dédié à </w:t>
      </w:r>
      <w:r w:rsidR="00426C64">
        <w:rPr>
          <w:rFonts w:asciiTheme="minorHAnsi" w:hAnsiTheme="minorHAnsi" w:cstheme="minorHAnsi"/>
          <w:color w:val="000000" w:themeColor="text1"/>
        </w:rPr>
        <w:t xml:space="preserve">l’analyse du travail en 12 heures au sein de la FPH. </w:t>
      </w:r>
      <w:r w:rsidR="00937EA0">
        <w:rPr>
          <w:rFonts w:asciiTheme="minorHAnsi" w:hAnsiTheme="minorHAnsi" w:cstheme="minorHAnsi"/>
          <w:color w:val="000000" w:themeColor="text1"/>
        </w:rPr>
        <w:t>Ce groupe de travail a pour objet de réaliser un état des lieux du déploiement de l’organisation du travail en douze heures au sein des établissements relevant de la FPH et d’étudier ses impacts s</w:t>
      </w:r>
      <w:r w:rsidR="00C270F4">
        <w:rPr>
          <w:rFonts w:asciiTheme="minorHAnsi" w:hAnsiTheme="minorHAnsi" w:cstheme="minorHAnsi"/>
          <w:color w:val="000000" w:themeColor="text1"/>
        </w:rPr>
        <w:t xml:space="preserve">ur les organisations de travail, </w:t>
      </w:r>
      <w:r w:rsidR="00937EA0">
        <w:rPr>
          <w:rFonts w:asciiTheme="minorHAnsi" w:hAnsiTheme="minorHAnsi" w:cstheme="minorHAnsi"/>
          <w:color w:val="000000" w:themeColor="text1"/>
        </w:rPr>
        <w:t>la santé des personnels et la sécurité des soins.</w:t>
      </w:r>
      <w:r w:rsidR="008F0E51">
        <w:rPr>
          <w:rFonts w:asciiTheme="minorHAnsi" w:hAnsiTheme="minorHAnsi" w:cstheme="minorHAnsi"/>
          <w:color w:val="000000" w:themeColor="text1"/>
        </w:rPr>
        <w:t xml:space="preserve"> Les livrables du groupe de travail seront déterminés avec ses membres.</w:t>
      </w:r>
    </w:p>
    <w:p w:rsidR="00C472AE" w:rsidRDefault="00C472AE" w:rsidP="00CC47E4">
      <w:pPr>
        <w:jc w:val="both"/>
        <w:rPr>
          <w:rFonts w:asciiTheme="minorHAnsi" w:hAnsiTheme="minorHAnsi" w:cstheme="minorHAnsi"/>
          <w:color w:val="000000" w:themeColor="text1"/>
        </w:rPr>
      </w:pPr>
    </w:p>
    <w:p w:rsidR="008C3C5E" w:rsidRDefault="00937EA0" w:rsidP="00CC47E4">
      <w:pPr>
        <w:jc w:val="both"/>
        <w:rPr>
          <w:rFonts w:asciiTheme="minorHAnsi" w:hAnsiTheme="minorHAnsi" w:cstheme="minorHAnsi"/>
          <w:color w:val="000000" w:themeColor="text1"/>
        </w:rPr>
      </w:pPr>
      <w:r>
        <w:rPr>
          <w:rFonts w:asciiTheme="minorHAnsi" w:hAnsiTheme="minorHAnsi" w:cstheme="minorHAnsi"/>
          <w:color w:val="000000" w:themeColor="text1"/>
        </w:rPr>
        <w:t>Ce groupe, installé en avril 2014, réunit les organisations syndicales représentatives de la FPH siégeant à la CHSCT et des représentants de la Fédération Hospitalière de France. Il est prévu d’y procéder</w:t>
      </w:r>
      <w:r w:rsidR="008F0E51">
        <w:rPr>
          <w:rFonts w:asciiTheme="minorHAnsi" w:hAnsiTheme="minorHAnsi" w:cstheme="minorHAnsi"/>
          <w:color w:val="000000" w:themeColor="text1"/>
        </w:rPr>
        <w:t xml:space="preserve">, </w:t>
      </w:r>
      <w:r w:rsidR="00C07E3A">
        <w:rPr>
          <w:rFonts w:asciiTheme="minorHAnsi" w:hAnsiTheme="minorHAnsi" w:cstheme="minorHAnsi"/>
          <w:color w:val="000000" w:themeColor="text1"/>
        </w:rPr>
        <w:t>en première intention</w:t>
      </w:r>
      <w:r w:rsidR="008F0E51">
        <w:rPr>
          <w:rFonts w:asciiTheme="minorHAnsi" w:hAnsiTheme="minorHAnsi" w:cstheme="minorHAnsi"/>
          <w:color w:val="000000" w:themeColor="text1"/>
        </w:rPr>
        <w:t>,</w:t>
      </w:r>
      <w:r>
        <w:rPr>
          <w:rFonts w:asciiTheme="minorHAnsi" w:hAnsiTheme="minorHAnsi" w:cstheme="minorHAnsi"/>
          <w:color w:val="000000" w:themeColor="text1"/>
        </w:rPr>
        <w:t xml:space="preserve"> à une analyse de la littérature existante sur les impacts du travail en 12 heures sur les personnels et qu’y soient entendus experts et grands témoins. Les résultats des travaux seront communiqués dans le courant du premier semestre 2015</w:t>
      </w:r>
      <w:r w:rsidR="00500B80">
        <w:rPr>
          <w:rFonts w:asciiTheme="minorHAnsi" w:hAnsiTheme="minorHAnsi" w:cstheme="minorHAnsi"/>
          <w:color w:val="000000" w:themeColor="text1"/>
        </w:rPr>
        <w:t>.</w:t>
      </w:r>
    </w:p>
    <w:p w:rsidR="007C64A3" w:rsidRDefault="007C64A3" w:rsidP="00CC47E4">
      <w:pPr>
        <w:jc w:val="both"/>
        <w:rPr>
          <w:rFonts w:asciiTheme="minorHAnsi" w:hAnsiTheme="minorHAnsi" w:cstheme="minorHAnsi"/>
          <w:color w:val="000000" w:themeColor="text1"/>
        </w:rPr>
      </w:pPr>
    </w:p>
    <w:p w:rsidR="001E03B1" w:rsidRDefault="00E63FEE" w:rsidP="00CC47E4">
      <w:pPr>
        <w:jc w:val="both"/>
        <w:rPr>
          <w:rFonts w:asciiTheme="minorHAnsi" w:hAnsiTheme="minorHAnsi" w:cstheme="minorHAnsi"/>
          <w:color w:val="000000" w:themeColor="text1"/>
        </w:rPr>
      </w:pPr>
      <w:r>
        <w:rPr>
          <w:rFonts w:asciiTheme="minorHAnsi" w:hAnsiTheme="minorHAnsi" w:cstheme="minorHAnsi"/>
          <w:color w:val="000000" w:themeColor="text1"/>
        </w:rPr>
        <w:t xml:space="preserve">Vous voudrez bien communiquer cette instruction aux établissements </w:t>
      </w:r>
      <w:r w:rsidR="001E03B1">
        <w:rPr>
          <w:rFonts w:asciiTheme="minorHAnsi" w:hAnsiTheme="minorHAnsi" w:cstheme="minorHAnsi"/>
          <w:color w:val="000000" w:themeColor="text1"/>
        </w:rPr>
        <w:t>de la fonction publique hospitalière et me tenir informé des difficultés éventuelle</w:t>
      </w:r>
      <w:r w:rsidR="00771F0A">
        <w:rPr>
          <w:rFonts w:asciiTheme="minorHAnsi" w:hAnsiTheme="minorHAnsi" w:cstheme="minorHAnsi"/>
          <w:color w:val="000000" w:themeColor="text1"/>
        </w:rPr>
        <w:t>s</w:t>
      </w:r>
      <w:r w:rsidR="001E03B1">
        <w:rPr>
          <w:rFonts w:asciiTheme="minorHAnsi" w:hAnsiTheme="minorHAnsi" w:cstheme="minorHAnsi"/>
          <w:color w:val="000000" w:themeColor="text1"/>
        </w:rPr>
        <w:t xml:space="preserve"> rencontrées </w:t>
      </w:r>
      <w:r w:rsidR="00C07E3A">
        <w:rPr>
          <w:rFonts w:asciiTheme="minorHAnsi" w:hAnsiTheme="minorHAnsi" w:cstheme="minorHAnsi"/>
          <w:color w:val="000000" w:themeColor="text1"/>
        </w:rPr>
        <w:t>dans sa mise en œuvre.</w:t>
      </w:r>
    </w:p>
    <w:p w:rsidR="001E03B1" w:rsidRDefault="001E03B1" w:rsidP="00CC47E4">
      <w:pPr>
        <w:jc w:val="both"/>
        <w:rPr>
          <w:rFonts w:asciiTheme="minorHAnsi" w:hAnsiTheme="minorHAnsi" w:cstheme="minorHAnsi"/>
          <w:color w:val="000000" w:themeColor="text1"/>
        </w:rPr>
      </w:pPr>
    </w:p>
    <w:p w:rsidR="001E03B1" w:rsidRDefault="001E03B1" w:rsidP="00CC47E4">
      <w:pPr>
        <w:jc w:val="both"/>
        <w:rPr>
          <w:rFonts w:asciiTheme="minorHAnsi" w:hAnsiTheme="minorHAnsi" w:cstheme="minorHAnsi"/>
          <w:color w:val="000000" w:themeColor="text1"/>
        </w:rPr>
      </w:pPr>
    </w:p>
    <w:p w:rsidR="001E03B1" w:rsidRDefault="001E03B1" w:rsidP="00CC47E4">
      <w:pPr>
        <w:jc w:val="both"/>
        <w:rPr>
          <w:rFonts w:asciiTheme="minorHAnsi" w:hAnsiTheme="minorHAnsi" w:cstheme="minorHAnsi"/>
          <w:color w:val="000000" w:themeColor="text1"/>
        </w:rPr>
      </w:pPr>
    </w:p>
    <w:p w:rsidR="001E03B1" w:rsidRDefault="001E03B1" w:rsidP="001E03B1">
      <w:pPr>
        <w:ind w:left="5387"/>
        <w:jc w:val="center"/>
        <w:rPr>
          <w:rFonts w:asciiTheme="minorHAnsi" w:hAnsiTheme="minorHAnsi" w:cstheme="minorHAnsi"/>
          <w:color w:val="000000" w:themeColor="text1"/>
        </w:rPr>
      </w:pPr>
      <w:r>
        <w:rPr>
          <w:rFonts w:asciiTheme="minorHAnsi" w:hAnsiTheme="minorHAnsi" w:cstheme="minorHAnsi"/>
          <w:color w:val="000000" w:themeColor="text1"/>
        </w:rPr>
        <w:t>Pour la ministre et par délégation</w:t>
      </w:r>
    </w:p>
    <w:p w:rsidR="001E03B1" w:rsidRDefault="001E03B1" w:rsidP="001E03B1">
      <w:pPr>
        <w:ind w:left="5387"/>
        <w:jc w:val="center"/>
        <w:rPr>
          <w:rFonts w:asciiTheme="minorHAnsi" w:hAnsiTheme="minorHAnsi" w:cstheme="minorHAnsi"/>
          <w:color w:val="000000" w:themeColor="text1"/>
        </w:rPr>
      </w:pPr>
      <w:r>
        <w:rPr>
          <w:rFonts w:asciiTheme="minorHAnsi" w:hAnsiTheme="minorHAnsi" w:cstheme="minorHAnsi"/>
          <w:color w:val="000000" w:themeColor="text1"/>
        </w:rPr>
        <w:t>Le Directeur général de l’offre de soins</w:t>
      </w:r>
    </w:p>
    <w:p w:rsidR="001E03B1" w:rsidRDefault="001E03B1" w:rsidP="001E03B1">
      <w:pPr>
        <w:ind w:left="5387"/>
        <w:jc w:val="center"/>
        <w:rPr>
          <w:rFonts w:asciiTheme="minorHAnsi" w:hAnsiTheme="minorHAnsi" w:cstheme="minorHAnsi"/>
          <w:color w:val="000000" w:themeColor="text1"/>
        </w:rPr>
      </w:pPr>
    </w:p>
    <w:p w:rsidR="001E03B1" w:rsidRDefault="001E03B1" w:rsidP="001E03B1">
      <w:pPr>
        <w:ind w:left="5387"/>
        <w:jc w:val="center"/>
        <w:rPr>
          <w:rFonts w:asciiTheme="minorHAnsi" w:hAnsiTheme="minorHAnsi" w:cstheme="minorHAnsi"/>
          <w:color w:val="000000" w:themeColor="text1"/>
        </w:rPr>
      </w:pPr>
    </w:p>
    <w:p w:rsidR="001E03B1" w:rsidRDefault="001E03B1" w:rsidP="001E03B1">
      <w:pPr>
        <w:ind w:left="5387"/>
        <w:jc w:val="center"/>
        <w:rPr>
          <w:rFonts w:asciiTheme="minorHAnsi" w:hAnsiTheme="minorHAnsi" w:cstheme="minorHAnsi"/>
          <w:color w:val="000000" w:themeColor="text1"/>
        </w:rPr>
      </w:pPr>
    </w:p>
    <w:p w:rsidR="001E03B1" w:rsidRDefault="001E03B1" w:rsidP="001E03B1">
      <w:pPr>
        <w:ind w:left="5387"/>
        <w:jc w:val="center"/>
        <w:rPr>
          <w:rFonts w:asciiTheme="minorHAnsi" w:hAnsiTheme="minorHAnsi" w:cstheme="minorHAnsi"/>
          <w:color w:val="000000" w:themeColor="text1"/>
        </w:rPr>
      </w:pPr>
    </w:p>
    <w:p w:rsidR="001E03B1" w:rsidRDefault="001E03B1" w:rsidP="001E03B1">
      <w:pPr>
        <w:ind w:left="5387"/>
        <w:jc w:val="center"/>
        <w:rPr>
          <w:rFonts w:asciiTheme="minorHAnsi" w:hAnsiTheme="minorHAnsi" w:cstheme="minorHAnsi"/>
          <w:color w:val="000000" w:themeColor="text1"/>
        </w:rPr>
      </w:pPr>
    </w:p>
    <w:p w:rsidR="001E03B1" w:rsidRDefault="001E03B1" w:rsidP="001E03B1">
      <w:pPr>
        <w:ind w:left="5387"/>
        <w:jc w:val="center"/>
        <w:rPr>
          <w:rFonts w:asciiTheme="minorHAnsi" w:hAnsiTheme="minorHAnsi" w:cstheme="minorHAnsi"/>
          <w:color w:val="000000" w:themeColor="text1"/>
        </w:rPr>
      </w:pPr>
    </w:p>
    <w:p w:rsidR="001E03B1" w:rsidRDefault="001E03B1" w:rsidP="001E03B1">
      <w:pPr>
        <w:ind w:left="5387"/>
        <w:jc w:val="center"/>
        <w:rPr>
          <w:rFonts w:asciiTheme="minorHAnsi" w:hAnsiTheme="minorHAnsi" w:cstheme="minorHAnsi"/>
          <w:color w:val="000000" w:themeColor="text1"/>
        </w:rPr>
      </w:pPr>
      <w:r>
        <w:rPr>
          <w:rFonts w:asciiTheme="minorHAnsi" w:hAnsiTheme="minorHAnsi" w:cstheme="minorHAnsi"/>
          <w:color w:val="000000" w:themeColor="text1"/>
        </w:rPr>
        <w:t>Jean DEBEAUPUIS</w:t>
      </w:r>
    </w:p>
    <w:sectPr w:rsidR="001E03B1" w:rsidSect="005E3A06">
      <w:headerReference w:type="even" r:id="rId8"/>
      <w:headerReference w:type="default" r:id="rId9"/>
      <w:footerReference w:type="default" r:id="rId10"/>
      <w:headerReference w:type="first" r:id="rId11"/>
      <w:pgSz w:w="11906" w:h="16838" w:code="9"/>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DFA" w:rsidRDefault="009F3DFA" w:rsidP="004C22F8">
      <w:r>
        <w:separator/>
      </w:r>
    </w:p>
  </w:endnote>
  <w:endnote w:type="continuationSeparator" w:id="0">
    <w:p w:rsidR="009F3DFA" w:rsidRDefault="009F3DFA" w:rsidP="004C2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6F" w:rsidRDefault="00887A0D">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52.95pt;margin-top:796.65pt;width:29pt;height:21.6pt;z-index:251660288;mso-position-horizontal-relative:page;mso-position-vertical-relative:page" o:allowincell="f" adj="14135" strokecolor="gray" strokeweight=".25pt">
          <v:textbox style="mso-next-textbox:#_x0000_s2049">
            <w:txbxContent>
              <w:p w:rsidR="00F2306F" w:rsidRDefault="00887A0D">
                <w:pPr>
                  <w:jc w:val="center"/>
                </w:pPr>
                <w:fldSimple w:instr=" PAGE    \* MERGEFORMAT ">
                  <w:r w:rsidR="00D23B00" w:rsidRPr="00D23B00">
                    <w:rPr>
                      <w:noProof/>
                      <w:sz w:val="16"/>
                      <w:szCs w:val="16"/>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DFA" w:rsidRDefault="009F3DFA" w:rsidP="004C22F8">
      <w:r>
        <w:separator/>
      </w:r>
    </w:p>
  </w:footnote>
  <w:footnote w:type="continuationSeparator" w:id="0">
    <w:p w:rsidR="009F3DFA" w:rsidRDefault="009F3DFA" w:rsidP="004C22F8">
      <w:r>
        <w:continuationSeparator/>
      </w:r>
    </w:p>
  </w:footnote>
  <w:footnote w:id="1">
    <w:p w:rsidR="00880DD3" w:rsidRDefault="00880DD3">
      <w:pPr>
        <w:pStyle w:val="Notedebasdepage"/>
        <w:rPr>
          <w:rFonts w:asciiTheme="minorHAnsi" w:hAnsiTheme="minorHAnsi" w:cstheme="minorHAnsi"/>
          <w:color w:val="000000" w:themeColor="text1"/>
        </w:rPr>
      </w:pPr>
      <w:r>
        <w:rPr>
          <w:rStyle w:val="Appelnotedebasdep"/>
        </w:rPr>
        <w:footnoteRef/>
      </w:r>
      <w:r>
        <w:t xml:space="preserve"> </w:t>
      </w:r>
      <w:r>
        <w:rPr>
          <w:rFonts w:asciiTheme="minorHAnsi" w:hAnsiTheme="minorHAnsi" w:cstheme="minorHAnsi"/>
          <w:color w:val="000000" w:themeColor="text1"/>
        </w:rPr>
        <w:t>D</w:t>
      </w:r>
      <w:r w:rsidRPr="0088766E">
        <w:rPr>
          <w:rFonts w:asciiTheme="minorHAnsi" w:hAnsiTheme="minorHAnsi" w:cstheme="minorHAnsi"/>
          <w:color w:val="000000" w:themeColor="text1"/>
        </w:rPr>
        <w:t>écret n°</w:t>
      </w:r>
      <w:r>
        <w:rPr>
          <w:rFonts w:asciiTheme="minorHAnsi" w:hAnsiTheme="minorHAnsi" w:cstheme="minorHAnsi"/>
          <w:color w:val="000000" w:themeColor="text1"/>
        </w:rPr>
        <w:t>2002-8 modifié relatif aux congés annuels dans la FPH</w:t>
      </w:r>
    </w:p>
    <w:p w:rsidR="00880DD3" w:rsidRDefault="00880DD3">
      <w:pPr>
        <w:pStyle w:val="Notedebasdepage"/>
        <w:rPr>
          <w:rFonts w:asciiTheme="minorHAnsi" w:hAnsiTheme="minorHAnsi" w:cstheme="minorHAnsi"/>
          <w:color w:val="000000" w:themeColor="text1"/>
        </w:rPr>
      </w:pPr>
      <w:r>
        <w:rPr>
          <w:rFonts w:asciiTheme="minorHAnsi" w:hAnsiTheme="minorHAnsi" w:cstheme="minorHAnsi"/>
          <w:color w:val="000000" w:themeColor="text1"/>
        </w:rPr>
        <w:t>Décret n°</w:t>
      </w:r>
      <w:r w:rsidRPr="0088766E">
        <w:rPr>
          <w:rFonts w:asciiTheme="minorHAnsi" w:hAnsiTheme="minorHAnsi" w:cstheme="minorHAnsi"/>
          <w:color w:val="000000" w:themeColor="text1"/>
        </w:rPr>
        <w:t xml:space="preserve">2002-9 </w:t>
      </w:r>
      <w:r>
        <w:rPr>
          <w:rFonts w:asciiTheme="minorHAnsi" w:hAnsiTheme="minorHAnsi" w:cstheme="minorHAnsi"/>
          <w:color w:val="000000" w:themeColor="text1"/>
        </w:rPr>
        <w:t>modifié relatif</w:t>
      </w:r>
      <w:r w:rsidRPr="0088766E">
        <w:rPr>
          <w:rFonts w:asciiTheme="minorHAnsi" w:hAnsiTheme="minorHAnsi" w:cstheme="minorHAnsi"/>
          <w:color w:val="000000" w:themeColor="text1"/>
        </w:rPr>
        <w:t xml:space="preserve"> </w:t>
      </w:r>
      <w:r>
        <w:rPr>
          <w:rFonts w:asciiTheme="minorHAnsi" w:hAnsiTheme="minorHAnsi" w:cstheme="minorHAnsi"/>
          <w:color w:val="000000" w:themeColor="text1"/>
        </w:rPr>
        <w:t>au temps de travail et à l’organisation du travail dans la FPH</w:t>
      </w:r>
    </w:p>
    <w:p w:rsidR="00880DD3" w:rsidRDefault="00880DD3">
      <w:pPr>
        <w:pStyle w:val="Notedebasdepage"/>
        <w:rPr>
          <w:rFonts w:asciiTheme="minorHAnsi" w:hAnsiTheme="minorHAnsi" w:cstheme="minorHAnsi"/>
          <w:color w:val="000000" w:themeColor="text1"/>
        </w:rPr>
      </w:pPr>
      <w:r>
        <w:rPr>
          <w:rFonts w:asciiTheme="minorHAnsi" w:hAnsiTheme="minorHAnsi" w:cstheme="minorHAnsi"/>
          <w:color w:val="000000" w:themeColor="text1"/>
        </w:rPr>
        <w:t>D</w:t>
      </w:r>
      <w:r w:rsidRPr="0088766E">
        <w:rPr>
          <w:rFonts w:asciiTheme="minorHAnsi" w:hAnsiTheme="minorHAnsi" w:cstheme="minorHAnsi"/>
          <w:color w:val="000000" w:themeColor="text1"/>
        </w:rPr>
        <w:t xml:space="preserve">écret n°2002-598 </w:t>
      </w:r>
      <w:r>
        <w:rPr>
          <w:rFonts w:asciiTheme="minorHAnsi" w:hAnsiTheme="minorHAnsi" w:cstheme="minorHAnsi"/>
          <w:color w:val="000000" w:themeColor="text1"/>
        </w:rPr>
        <w:t>modifié relatif aux indemnités horaires pour travaux supplémentaires dans la FPH</w:t>
      </w:r>
    </w:p>
    <w:p w:rsidR="00880DD3" w:rsidRDefault="00880DD3">
      <w:pPr>
        <w:pStyle w:val="Notedebasdepage"/>
      </w:pPr>
      <w:r>
        <w:rPr>
          <w:rFonts w:asciiTheme="minorHAnsi" w:hAnsiTheme="minorHAnsi" w:cstheme="minorHAnsi"/>
          <w:color w:val="000000" w:themeColor="text1"/>
        </w:rPr>
        <w:t xml:space="preserve">Décret n°2002-788 relatif au compte épargne-temps dans la FPH, modifié, notamment, par le </w:t>
      </w:r>
      <w:r w:rsidR="00357791">
        <w:rPr>
          <w:rFonts w:asciiTheme="minorHAnsi" w:hAnsiTheme="minorHAnsi" w:cstheme="minorHAnsi"/>
          <w:color w:val="000000" w:themeColor="text1"/>
        </w:rPr>
        <w:t>décret</w:t>
      </w:r>
      <w:r w:rsidRPr="0088766E">
        <w:rPr>
          <w:rFonts w:asciiTheme="minorHAnsi" w:hAnsiTheme="minorHAnsi" w:cstheme="minorHAnsi"/>
          <w:color w:val="000000" w:themeColor="text1"/>
        </w:rPr>
        <w:t xml:space="preserve"> n°2012-1366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66" w:rsidRDefault="00050B6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66" w:rsidRDefault="00050B6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6F" w:rsidRDefault="00C856F6" w:rsidP="005E3A06">
    <w:pPr>
      <w:jc w:val="center"/>
      <w:rPr>
        <w:rFonts w:ascii="Times New Roman" w:hAnsi="Times New Roman"/>
        <w:sz w:val="24"/>
        <w:szCs w:val="24"/>
      </w:rPr>
    </w:pPr>
    <w:r>
      <w:rPr>
        <w:noProof/>
        <w:lang w:eastAsia="fr-FR"/>
      </w:rPr>
      <w:drawing>
        <wp:inline distT="0" distB="0" distL="0" distR="0">
          <wp:extent cx="866775" cy="942975"/>
          <wp:effectExtent l="19050" t="0" r="9525" b="0"/>
          <wp:docPr id="1" name="Image 1" descr="affaires_sociales_Sante_Femmes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aires_sociales_Sante_Femmes150dpi.jpg"/>
                  <pic:cNvPicPr>
                    <a:picLocks noChangeAspect="1" noChangeArrowheads="1"/>
                  </pic:cNvPicPr>
                </pic:nvPicPr>
                <pic:blipFill>
                  <a:blip r:embed="rId1"/>
                  <a:srcRect/>
                  <a:stretch>
                    <a:fillRect/>
                  </a:stretch>
                </pic:blipFill>
                <pic:spPr bwMode="auto">
                  <a:xfrm>
                    <a:off x="0" y="0"/>
                    <a:ext cx="866775" cy="942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B68"/>
    <w:multiLevelType w:val="hybridMultilevel"/>
    <w:tmpl w:val="3CC6F7F8"/>
    <w:lvl w:ilvl="0" w:tplc="6FA8DEC0">
      <w:start w:val="1"/>
      <w:numFmt w:val="bullet"/>
      <w:lvlText w:val="-"/>
      <w:lvlJc w:val="left"/>
      <w:pPr>
        <w:ind w:left="1068" w:hanging="360"/>
      </w:pPr>
      <w:rPr>
        <w:rFonts w:ascii="Calibri" w:eastAsia="Times New Roman" w:hAnsi="Calibri"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3420ED2"/>
    <w:multiLevelType w:val="hybridMultilevel"/>
    <w:tmpl w:val="3C48012E"/>
    <w:lvl w:ilvl="0" w:tplc="CB4838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5248B4"/>
    <w:multiLevelType w:val="hybridMultilevel"/>
    <w:tmpl w:val="09B481F4"/>
    <w:lvl w:ilvl="0" w:tplc="99C46C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9A0B0F"/>
    <w:multiLevelType w:val="hybridMultilevel"/>
    <w:tmpl w:val="B4362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893309"/>
    <w:multiLevelType w:val="hybridMultilevel"/>
    <w:tmpl w:val="27D209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A964A9"/>
    <w:multiLevelType w:val="hybridMultilevel"/>
    <w:tmpl w:val="C2109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8B2B7D"/>
    <w:multiLevelType w:val="hybridMultilevel"/>
    <w:tmpl w:val="37EA8F56"/>
    <w:lvl w:ilvl="0" w:tplc="0B482BEE">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1B7257"/>
    <w:multiLevelType w:val="hybridMultilevel"/>
    <w:tmpl w:val="EE3E4BBE"/>
    <w:lvl w:ilvl="0" w:tplc="1B9A37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862B99"/>
    <w:multiLevelType w:val="hybridMultilevel"/>
    <w:tmpl w:val="5E66F374"/>
    <w:lvl w:ilvl="0" w:tplc="9AFEB1E0">
      <w:start w:val="1"/>
      <w:numFmt w:val="lowerLetter"/>
      <w:lvlText w:val="%1)"/>
      <w:lvlJc w:val="left"/>
      <w:pPr>
        <w:ind w:left="1065" w:hanging="360"/>
      </w:pPr>
      <w:rPr>
        <w:rFonts w:cs="Times New Roman" w:hint="default"/>
      </w:rPr>
    </w:lvl>
    <w:lvl w:ilvl="1" w:tplc="040C0019">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9">
    <w:nsid w:val="60D0557E"/>
    <w:multiLevelType w:val="hybridMultilevel"/>
    <w:tmpl w:val="30C68A58"/>
    <w:lvl w:ilvl="0" w:tplc="6BBA5D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727229"/>
    <w:multiLevelType w:val="hybridMultilevel"/>
    <w:tmpl w:val="BCAA6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C7147EA"/>
    <w:multiLevelType w:val="hybridMultilevel"/>
    <w:tmpl w:val="4A7AA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5"/>
  </w:num>
  <w:num w:numId="5">
    <w:abstractNumId w:val="2"/>
  </w:num>
  <w:num w:numId="6">
    <w:abstractNumId w:val="6"/>
  </w:num>
  <w:num w:numId="7">
    <w:abstractNumId w:val="7"/>
  </w:num>
  <w:num w:numId="8">
    <w:abstractNumId w:val="9"/>
  </w:num>
  <w:num w:numId="9">
    <w:abstractNumId w:val="4"/>
  </w:num>
  <w:num w:numId="10">
    <w:abstractNumId w:val="1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D0FBF"/>
    <w:rsid w:val="00002107"/>
    <w:rsid w:val="00010809"/>
    <w:rsid w:val="0001377A"/>
    <w:rsid w:val="00015030"/>
    <w:rsid w:val="0001592A"/>
    <w:rsid w:val="0001681F"/>
    <w:rsid w:val="000201F1"/>
    <w:rsid w:val="00021C67"/>
    <w:rsid w:val="00022ECC"/>
    <w:rsid w:val="0002768F"/>
    <w:rsid w:val="00027C7B"/>
    <w:rsid w:val="000343A4"/>
    <w:rsid w:val="0004122E"/>
    <w:rsid w:val="00043727"/>
    <w:rsid w:val="00047894"/>
    <w:rsid w:val="00050B66"/>
    <w:rsid w:val="00050C59"/>
    <w:rsid w:val="00053792"/>
    <w:rsid w:val="00065934"/>
    <w:rsid w:val="00070ADF"/>
    <w:rsid w:val="00071CD3"/>
    <w:rsid w:val="000733B6"/>
    <w:rsid w:val="000749EF"/>
    <w:rsid w:val="0007729E"/>
    <w:rsid w:val="0008344F"/>
    <w:rsid w:val="00084358"/>
    <w:rsid w:val="000A10F8"/>
    <w:rsid w:val="000A1594"/>
    <w:rsid w:val="000A2D64"/>
    <w:rsid w:val="000B0A1F"/>
    <w:rsid w:val="000B1817"/>
    <w:rsid w:val="000B6AD2"/>
    <w:rsid w:val="000B72A8"/>
    <w:rsid w:val="000C150A"/>
    <w:rsid w:val="000C4205"/>
    <w:rsid w:val="000D0852"/>
    <w:rsid w:val="000D1543"/>
    <w:rsid w:val="000D2051"/>
    <w:rsid w:val="000D2D01"/>
    <w:rsid w:val="000D7E42"/>
    <w:rsid w:val="000F7FD9"/>
    <w:rsid w:val="001015AA"/>
    <w:rsid w:val="00102F8F"/>
    <w:rsid w:val="001074AD"/>
    <w:rsid w:val="00112C4A"/>
    <w:rsid w:val="00120EC5"/>
    <w:rsid w:val="00121668"/>
    <w:rsid w:val="00126A06"/>
    <w:rsid w:val="001335A3"/>
    <w:rsid w:val="00133679"/>
    <w:rsid w:val="00141DAB"/>
    <w:rsid w:val="00143695"/>
    <w:rsid w:val="001459C9"/>
    <w:rsid w:val="001508FC"/>
    <w:rsid w:val="0015305D"/>
    <w:rsid w:val="001539B4"/>
    <w:rsid w:val="00155625"/>
    <w:rsid w:val="00164FD1"/>
    <w:rsid w:val="0016526E"/>
    <w:rsid w:val="00176CC7"/>
    <w:rsid w:val="00181A82"/>
    <w:rsid w:val="001846A9"/>
    <w:rsid w:val="00185203"/>
    <w:rsid w:val="001859DC"/>
    <w:rsid w:val="00195BE2"/>
    <w:rsid w:val="00197124"/>
    <w:rsid w:val="001A0E8F"/>
    <w:rsid w:val="001A15FE"/>
    <w:rsid w:val="001B4602"/>
    <w:rsid w:val="001B7DA2"/>
    <w:rsid w:val="001D2413"/>
    <w:rsid w:val="001D494B"/>
    <w:rsid w:val="001D49D0"/>
    <w:rsid w:val="001D5E18"/>
    <w:rsid w:val="001E03B1"/>
    <w:rsid w:val="001E093A"/>
    <w:rsid w:val="001E6843"/>
    <w:rsid w:val="001F2007"/>
    <w:rsid w:val="001F4B10"/>
    <w:rsid w:val="001F7DBB"/>
    <w:rsid w:val="00205805"/>
    <w:rsid w:val="0021158B"/>
    <w:rsid w:val="00213B62"/>
    <w:rsid w:val="00217F95"/>
    <w:rsid w:val="002229BD"/>
    <w:rsid w:val="00232DBF"/>
    <w:rsid w:val="00243DFA"/>
    <w:rsid w:val="00243FE6"/>
    <w:rsid w:val="00247532"/>
    <w:rsid w:val="0025250A"/>
    <w:rsid w:val="00253524"/>
    <w:rsid w:val="00260017"/>
    <w:rsid w:val="00264496"/>
    <w:rsid w:val="002673F0"/>
    <w:rsid w:val="00273E68"/>
    <w:rsid w:val="00274F33"/>
    <w:rsid w:val="002774EA"/>
    <w:rsid w:val="00282C1F"/>
    <w:rsid w:val="00292907"/>
    <w:rsid w:val="002A1BFD"/>
    <w:rsid w:val="002A2434"/>
    <w:rsid w:val="002A54E9"/>
    <w:rsid w:val="002A7CF6"/>
    <w:rsid w:val="002C1C3A"/>
    <w:rsid w:val="002C2180"/>
    <w:rsid w:val="002C54B1"/>
    <w:rsid w:val="002D0FBF"/>
    <w:rsid w:val="002D4836"/>
    <w:rsid w:val="002E0301"/>
    <w:rsid w:val="002E0FAF"/>
    <w:rsid w:val="002F4E54"/>
    <w:rsid w:val="00301BA6"/>
    <w:rsid w:val="003058D6"/>
    <w:rsid w:val="00310575"/>
    <w:rsid w:val="0031212C"/>
    <w:rsid w:val="00316FD9"/>
    <w:rsid w:val="003178E5"/>
    <w:rsid w:val="00321723"/>
    <w:rsid w:val="00323A60"/>
    <w:rsid w:val="0032605F"/>
    <w:rsid w:val="00327748"/>
    <w:rsid w:val="0033372F"/>
    <w:rsid w:val="00353556"/>
    <w:rsid w:val="00356035"/>
    <w:rsid w:val="00357791"/>
    <w:rsid w:val="00371960"/>
    <w:rsid w:val="0038040A"/>
    <w:rsid w:val="0038172A"/>
    <w:rsid w:val="003850F1"/>
    <w:rsid w:val="00386D8D"/>
    <w:rsid w:val="003921EE"/>
    <w:rsid w:val="003951FB"/>
    <w:rsid w:val="00395CAC"/>
    <w:rsid w:val="00397711"/>
    <w:rsid w:val="003C08AE"/>
    <w:rsid w:val="003C1263"/>
    <w:rsid w:val="003D7719"/>
    <w:rsid w:val="003E5751"/>
    <w:rsid w:val="003E638A"/>
    <w:rsid w:val="003F10CF"/>
    <w:rsid w:val="003F149C"/>
    <w:rsid w:val="003F289B"/>
    <w:rsid w:val="003F3AAC"/>
    <w:rsid w:val="003F5D72"/>
    <w:rsid w:val="00401AD1"/>
    <w:rsid w:val="004046F6"/>
    <w:rsid w:val="0041580B"/>
    <w:rsid w:val="00422641"/>
    <w:rsid w:val="00426C64"/>
    <w:rsid w:val="00440AD8"/>
    <w:rsid w:val="00441628"/>
    <w:rsid w:val="00445726"/>
    <w:rsid w:val="00454201"/>
    <w:rsid w:val="004557C8"/>
    <w:rsid w:val="004568A2"/>
    <w:rsid w:val="004574BF"/>
    <w:rsid w:val="00461197"/>
    <w:rsid w:val="004612CB"/>
    <w:rsid w:val="00463A0E"/>
    <w:rsid w:val="00464045"/>
    <w:rsid w:val="00470933"/>
    <w:rsid w:val="004715C1"/>
    <w:rsid w:val="00475565"/>
    <w:rsid w:val="00475C16"/>
    <w:rsid w:val="00475CA2"/>
    <w:rsid w:val="00476604"/>
    <w:rsid w:val="0048135C"/>
    <w:rsid w:val="004815F3"/>
    <w:rsid w:val="0049012C"/>
    <w:rsid w:val="0049234A"/>
    <w:rsid w:val="00493F1E"/>
    <w:rsid w:val="00495AE8"/>
    <w:rsid w:val="00496B91"/>
    <w:rsid w:val="004A05C7"/>
    <w:rsid w:val="004A17C0"/>
    <w:rsid w:val="004B5685"/>
    <w:rsid w:val="004B5CED"/>
    <w:rsid w:val="004C22F8"/>
    <w:rsid w:val="004C2C9B"/>
    <w:rsid w:val="004C3359"/>
    <w:rsid w:val="004C336F"/>
    <w:rsid w:val="004C6324"/>
    <w:rsid w:val="004C6A97"/>
    <w:rsid w:val="004C6B18"/>
    <w:rsid w:val="004D2D96"/>
    <w:rsid w:val="004D58C8"/>
    <w:rsid w:val="004E0A2C"/>
    <w:rsid w:val="004E0EFA"/>
    <w:rsid w:val="004E2B30"/>
    <w:rsid w:val="004E6145"/>
    <w:rsid w:val="004F4DC4"/>
    <w:rsid w:val="00500B80"/>
    <w:rsid w:val="00513CC1"/>
    <w:rsid w:val="005144AB"/>
    <w:rsid w:val="00514D29"/>
    <w:rsid w:val="00527BD4"/>
    <w:rsid w:val="00541414"/>
    <w:rsid w:val="00546204"/>
    <w:rsid w:val="005507A3"/>
    <w:rsid w:val="00556B1D"/>
    <w:rsid w:val="005677B6"/>
    <w:rsid w:val="0057629C"/>
    <w:rsid w:val="00587982"/>
    <w:rsid w:val="005918DE"/>
    <w:rsid w:val="00593CB3"/>
    <w:rsid w:val="00594863"/>
    <w:rsid w:val="00594EFD"/>
    <w:rsid w:val="00597B2B"/>
    <w:rsid w:val="005A3412"/>
    <w:rsid w:val="005A4C2E"/>
    <w:rsid w:val="005B2AE5"/>
    <w:rsid w:val="005B6DF8"/>
    <w:rsid w:val="005B762B"/>
    <w:rsid w:val="005C05E6"/>
    <w:rsid w:val="005C3E02"/>
    <w:rsid w:val="005C55E8"/>
    <w:rsid w:val="005D663E"/>
    <w:rsid w:val="005D6A1A"/>
    <w:rsid w:val="005E3A06"/>
    <w:rsid w:val="005E522D"/>
    <w:rsid w:val="005E5AF5"/>
    <w:rsid w:val="005F40B4"/>
    <w:rsid w:val="006054A0"/>
    <w:rsid w:val="00616E6D"/>
    <w:rsid w:val="00625824"/>
    <w:rsid w:val="006302AE"/>
    <w:rsid w:val="006425CC"/>
    <w:rsid w:val="00645FDD"/>
    <w:rsid w:val="0065243D"/>
    <w:rsid w:val="00652879"/>
    <w:rsid w:val="00660363"/>
    <w:rsid w:val="00664E73"/>
    <w:rsid w:val="00672A87"/>
    <w:rsid w:val="006825FC"/>
    <w:rsid w:val="00684D93"/>
    <w:rsid w:val="00685B55"/>
    <w:rsid w:val="0068662D"/>
    <w:rsid w:val="00691E42"/>
    <w:rsid w:val="00694CCA"/>
    <w:rsid w:val="006A1E00"/>
    <w:rsid w:val="006B2BC4"/>
    <w:rsid w:val="006B5C33"/>
    <w:rsid w:val="006B761F"/>
    <w:rsid w:val="006C3DCD"/>
    <w:rsid w:val="006C407C"/>
    <w:rsid w:val="006C4237"/>
    <w:rsid w:val="006D01DD"/>
    <w:rsid w:val="006D34B1"/>
    <w:rsid w:val="006D585F"/>
    <w:rsid w:val="006D7405"/>
    <w:rsid w:val="006E05BB"/>
    <w:rsid w:val="006E2155"/>
    <w:rsid w:val="006E25C5"/>
    <w:rsid w:val="006E68A8"/>
    <w:rsid w:val="006F35AA"/>
    <w:rsid w:val="006F7E51"/>
    <w:rsid w:val="00704BEC"/>
    <w:rsid w:val="00707D9C"/>
    <w:rsid w:val="007130A0"/>
    <w:rsid w:val="00713535"/>
    <w:rsid w:val="00715E8C"/>
    <w:rsid w:val="00717BAC"/>
    <w:rsid w:val="00727AA5"/>
    <w:rsid w:val="00731462"/>
    <w:rsid w:val="00732616"/>
    <w:rsid w:val="00734F98"/>
    <w:rsid w:val="007351C5"/>
    <w:rsid w:val="00737D16"/>
    <w:rsid w:val="00742750"/>
    <w:rsid w:val="00743F89"/>
    <w:rsid w:val="0074772E"/>
    <w:rsid w:val="00755A79"/>
    <w:rsid w:val="00760644"/>
    <w:rsid w:val="007609F1"/>
    <w:rsid w:val="007623AF"/>
    <w:rsid w:val="00766792"/>
    <w:rsid w:val="0076733C"/>
    <w:rsid w:val="00771F0A"/>
    <w:rsid w:val="007726B8"/>
    <w:rsid w:val="00773971"/>
    <w:rsid w:val="00773DF4"/>
    <w:rsid w:val="00775073"/>
    <w:rsid w:val="007832BC"/>
    <w:rsid w:val="00784298"/>
    <w:rsid w:val="00794B6D"/>
    <w:rsid w:val="007A0577"/>
    <w:rsid w:val="007A1FA0"/>
    <w:rsid w:val="007A2BF5"/>
    <w:rsid w:val="007A694D"/>
    <w:rsid w:val="007C2B63"/>
    <w:rsid w:val="007C64A3"/>
    <w:rsid w:val="007D0955"/>
    <w:rsid w:val="007D3960"/>
    <w:rsid w:val="007D4394"/>
    <w:rsid w:val="007D4723"/>
    <w:rsid w:val="007D6BD8"/>
    <w:rsid w:val="007D774A"/>
    <w:rsid w:val="007E1464"/>
    <w:rsid w:val="007E1C79"/>
    <w:rsid w:val="007E22B2"/>
    <w:rsid w:val="007E26D3"/>
    <w:rsid w:val="007F04C4"/>
    <w:rsid w:val="007F060D"/>
    <w:rsid w:val="007F2142"/>
    <w:rsid w:val="007F2301"/>
    <w:rsid w:val="008003A1"/>
    <w:rsid w:val="00804E72"/>
    <w:rsid w:val="0080582A"/>
    <w:rsid w:val="00813E63"/>
    <w:rsid w:val="00813E9D"/>
    <w:rsid w:val="00823E59"/>
    <w:rsid w:val="00824527"/>
    <w:rsid w:val="00826951"/>
    <w:rsid w:val="008311E6"/>
    <w:rsid w:val="00835F8D"/>
    <w:rsid w:val="008375BE"/>
    <w:rsid w:val="00837730"/>
    <w:rsid w:val="00841438"/>
    <w:rsid w:val="008442E9"/>
    <w:rsid w:val="00847C1D"/>
    <w:rsid w:val="00847EEF"/>
    <w:rsid w:val="00852358"/>
    <w:rsid w:val="008523B8"/>
    <w:rsid w:val="00853D15"/>
    <w:rsid w:val="008545AD"/>
    <w:rsid w:val="008601D9"/>
    <w:rsid w:val="00860F9C"/>
    <w:rsid w:val="0086492B"/>
    <w:rsid w:val="008662BD"/>
    <w:rsid w:val="00866C64"/>
    <w:rsid w:val="00871788"/>
    <w:rsid w:val="00871A2B"/>
    <w:rsid w:val="00875329"/>
    <w:rsid w:val="00876713"/>
    <w:rsid w:val="00880DD3"/>
    <w:rsid w:val="00883E87"/>
    <w:rsid w:val="00886F40"/>
    <w:rsid w:val="0088766E"/>
    <w:rsid w:val="00887A0D"/>
    <w:rsid w:val="00890B04"/>
    <w:rsid w:val="00891B1F"/>
    <w:rsid w:val="0089202B"/>
    <w:rsid w:val="008B3699"/>
    <w:rsid w:val="008B46D0"/>
    <w:rsid w:val="008B4E8D"/>
    <w:rsid w:val="008C38EB"/>
    <w:rsid w:val="008C3C5E"/>
    <w:rsid w:val="008C7E7B"/>
    <w:rsid w:val="008E0230"/>
    <w:rsid w:val="008E5AE7"/>
    <w:rsid w:val="008F021B"/>
    <w:rsid w:val="008F0E51"/>
    <w:rsid w:val="008F2B39"/>
    <w:rsid w:val="008F33DF"/>
    <w:rsid w:val="008F463E"/>
    <w:rsid w:val="009064FA"/>
    <w:rsid w:val="00910DA6"/>
    <w:rsid w:val="0092050D"/>
    <w:rsid w:val="00930AA8"/>
    <w:rsid w:val="00931AF4"/>
    <w:rsid w:val="009360C4"/>
    <w:rsid w:val="00936382"/>
    <w:rsid w:val="00936E4A"/>
    <w:rsid w:val="00937EA0"/>
    <w:rsid w:val="009419ED"/>
    <w:rsid w:val="00941B50"/>
    <w:rsid w:val="00941F56"/>
    <w:rsid w:val="0094594C"/>
    <w:rsid w:val="00945B67"/>
    <w:rsid w:val="00952284"/>
    <w:rsid w:val="00970598"/>
    <w:rsid w:val="00992127"/>
    <w:rsid w:val="0099438B"/>
    <w:rsid w:val="00997DBC"/>
    <w:rsid w:val="009A5DE3"/>
    <w:rsid w:val="009A72DC"/>
    <w:rsid w:val="009A7413"/>
    <w:rsid w:val="009E1A99"/>
    <w:rsid w:val="009E6A8A"/>
    <w:rsid w:val="009E7E1D"/>
    <w:rsid w:val="009F1E9C"/>
    <w:rsid w:val="009F3DFA"/>
    <w:rsid w:val="009F6103"/>
    <w:rsid w:val="009F63AA"/>
    <w:rsid w:val="00A01FAD"/>
    <w:rsid w:val="00A061F0"/>
    <w:rsid w:val="00A168CA"/>
    <w:rsid w:val="00A22F29"/>
    <w:rsid w:val="00A27E87"/>
    <w:rsid w:val="00A30784"/>
    <w:rsid w:val="00A32484"/>
    <w:rsid w:val="00A41F6B"/>
    <w:rsid w:val="00A42CC2"/>
    <w:rsid w:val="00A452DD"/>
    <w:rsid w:val="00A505BF"/>
    <w:rsid w:val="00A52124"/>
    <w:rsid w:val="00A528C6"/>
    <w:rsid w:val="00A5291F"/>
    <w:rsid w:val="00A54E3C"/>
    <w:rsid w:val="00A552CC"/>
    <w:rsid w:val="00A6204E"/>
    <w:rsid w:val="00A6301A"/>
    <w:rsid w:val="00A65034"/>
    <w:rsid w:val="00A674C2"/>
    <w:rsid w:val="00A750C5"/>
    <w:rsid w:val="00A77815"/>
    <w:rsid w:val="00A80669"/>
    <w:rsid w:val="00A81554"/>
    <w:rsid w:val="00A92B51"/>
    <w:rsid w:val="00A96C27"/>
    <w:rsid w:val="00AA28A3"/>
    <w:rsid w:val="00AA4ABF"/>
    <w:rsid w:val="00AA4E72"/>
    <w:rsid w:val="00AA6231"/>
    <w:rsid w:val="00AB12D7"/>
    <w:rsid w:val="00AB4DD9"/>
    <w:rsid w:val="00AC14D5"/>
    <w:rsid w:val="00AC1808"/>
    <w:rsid w:val="00AC20B2"/>
    <w:rsid w:val="00AC3F88"/>
    <w:rsid w:val="00AC6BC9"/>
    <w:rsid w:val="00AD363C"/>
    <w:rsid w:val="00AD4ECB"/>
    <w:rsid w:val="00AE1513"/>
    <w:rsid w:val="00AE7D37"/>
    <w:rsid w:val="00AF1AC8"/>
    <w:rsid w:val="00AF3844"/>
    <w:rsid w:val="00AF6238"/>
    <w:rsid w:val="00B069DA"/>
    <w:rsid w:val="00B10F74"/>
    <w:rsid w:val="00B11611"/>
    <w:rsid w:val="00B1643B"/>
    <w:rsid w:val="00B43492"/>
    <w:rsid w:val="00B45530"/>
    <w:rsid w:val="00B47EA8"/>
    <w:rsid w:val="00B61B46"/>
    <w:rsid w:val="00B61B75"/>
    <w:rsid w:val="00B659CE"/>
    <w:rsid w:val="00B71377"/>
    <w:rsid w:val="00B80D12"/>
    <w:rsid w:val="00B80F34"/>
    <w:rsid w:val="00B8235A"/>
    <w:rsid w:val="00B82551"/>
    <w:rsid w:val="00B84E82"/>
    <w:rsid w:val="00B85E3A"/>
    <w:rsid w:val="00B868A9"/>
    <w:rsid w:val="00B902AB"/>
    <w:rsid w:val="00B90680"/>
    <w:rsid w:val="00B939D5"/>
    <w:rsid w:val="00B95C6E"/>
    <w:rsid w:val="00BA10C1"/>
    <w:rsid w:val="00BA1C6C"/>
    <w:rsid w:val="00BA4802"/>
    <w:rsid w:val="00BA5C0C"/>
    <w:rsid w:val="00BA6006"/>
    <w:rsid w:val="00BA6BF7"/>
    <w:rsid w:val="00BB5F06"/>
    <w:rsid w:val="00BB7F95"/>
    <w:rsid w:val="00BC062A"/>
    <w:rsid w:val="00BC0BBA"/>
    <w:rsid w:val="00BC5441"/>
    <w:rsid w:val="00BC7E1B"/>
    <w:rsid w:val="00BD7C5A"/>
    <w:rsid w:val="00BE2DA4"/>
    <w:rsid w:val="00BE3663"/>
    <w:rsid w:val="00BF078D"/>
    <w:rsid w:val="00BF3B1C"/>
    <w:rsid w:val="00BF4B4A"/>
    <w:rsid w:val="00BF6C09"/>
    <w:rsid w:val="00BF6F62"/>
    <w:rsid w:val="00C02500"/>
    <w:rsid w:val="00C034B4"/>
    <w:rsid w:val="00C07E3A"/>
    <w:rsid w:val="00C15169"/>
    <w:rsid w:val="00C23BB0"/>
    <w:rsid w:val="00C247C2"/>
    <w:rsid w:val="00C24A0F"/>
    <w:rsid w:val="00C270F4"/>
    <w:rsid w:val="00C31B69"/>
    <w:rsid w:val="00C334EB"/>
    <w:rsid w:val="00C36B38"/>
    <w:rsid w:val="00C37B1E"/>
    <w:rsid w:val="00C4142C"/>
    <w:rsid w:val="00C472AE"/>
    <w:rsid w:val="00C50B29"/>
    <w:rsid w:val="00C51F89"/>
    <w:rsid w:val="00C601EE"/>
    <w:rsid w:val="00C620A2"/>
    <w:rsid w:val="00C6296E"/>
    <w:rsid w:val="00C63011"/>
    <w:rsid w:val="00C64B6F"/>
    <w:rsid w:val="00C666BC"/>
    <w:rsid w:val="00C711F2"/>
    <w:rsid w:val="00C7179B"/>
    <w:rsid w:val="00C722EE"/>
    <w:rsid w:val="00C725C0"/>
    <w:rsid w:val="00C7288E"/>
    <w:rsid w:val="00C7435D"/>
    <w:rsid w:val="00C77162"/>
    <w:rsid w:val="00C803AA"/>
    <w:rsid w:val="00C82B4D"/>
    <w:rsid w:val="00C83EEE"/>
    <w:rsid w:val="00C856F6"/>
    <w:rsid w:val="00C90269"/>
    <w:rsid w:val="00C91E82"/>
    <w:rsid w:val="00C95096"/>
    <w:rsid w:val="00CA1453"/>
    <w:rsid w:val="00CA63A0"/>
    <w:rsid w:val="00CB2267"/>
    <w:rsid w:val="00CB23BB"/>
    <w:rsid w:val="00CB24B7"/>
    <w:rsid w:val="00CC2F2F"/>
    <w:rsid w:val="00CC47E4"/>
    <w:rsid w:val="00CC5797"/>
    <w:rsid w:val="00CC7555"/>
    <w:rsid w:val="00CD1BCE"/>
    <w:rsid w:val="00CD3641"/>
    <w:rsid w:val="00CD508F"/>
    <w:rsid w:val="00CE11F2"/>
    <w:rsid w:val="00CE3FE1"/>
    <w:rsid w:val="00CE6778"/>
    <w:rsid w:val="00CF3074"/>
    <w:rsid w:val="00D00E52"/>
    <w:rsid w:val="00D02707"/>
    <w:rsid w:val="00D034EB"/>
    <w:rsid w:val="00D04825"/>
    <w:rsid w:val="00D11050"/>
    <w:rsid w:val="00D13C49"/>
    <w:rsid w:val="00D15484"/>
    <w:rsid w:val="00D23013"/>
    <w:rsid w:val="00D23B00"/>
    <w:rsid w:val="00D45472"/>
    <w:rsid w:val="00D50017"/>
    <w:rsid w:val="00D50A49"/>
    <w:rsid w:val="00D55069"/>
    <w:rsid w:val="00D61F46"/>
    <w:rsid w:val="00D652D0"/>
    <w:rsid w:val="00D667B9"/>
    <w:rsid w:val="00D74883"/>
    <w:rsid w:val="00D763ED"/>
    <w:rsid w:val="00D76B76"/>
    <w:rsid w:val="00D76D94"/>
    <w:rsid w:val="00D76EDD"/>
    <w:rsid w:val="00D8002B"/>
    <w:rsid w:val="00D80D9D"/>
    <w:rsid w:val="00D846A9"/>
    <w:rsid w:val="00D87F6D"/>
    <w:rsid w:val="00DA368A"/>
    <w:rsid w:val="00DA3AE1"/>
    <w:rsid w:val="00DA51D3"/>
    <w:rsid w:val="00DA741D"/>
    <w:rsid w:val="00DB10E9"/>
    <w:rsid w:val="00DB13AE"/>
    <w:rsid w:val="00DB1BC0"/>
    <w:rsid w:val="00DB26F3"/>
    <w:rsid w:val="00DB666D"/>
    <w:rsid w:val="00DC1D83"/>
    <w:rsid w:val="00DC1F4E"/>
    <w:rsid w:val="00DC22F1"/>
    <w:rsid w:val="00DC6A0E"/>
    <w:rsid w:val="00DD2CD8"/>
    <w:rsid w:val="00DD408B"/>
    <w:rsid w:val="00DD48DC"/>
    <w:rsid w:val="00DD639C"/>
    <w:rsid w:val="00DD7D7A"/>
    <w:rsid w:val="00DE0226"/>
    <w:rsid w:val="00DE1F55"/>
    <w:rsid w:val="00DE3D7B"/>
    <w:rsid w:val="00DE46C9"/>
    <w:rsid w:val="00DE715C"/>
    <w:rsid w:val="00DE72A8"/>
    <w:rsid w:val="00DE7929"/>
    <w:rsid w:val="00DF1CFB"/>
    <w:rsid w:val="00DF41E9"/>
    <w:rsid w:val="00DF4252"/>
    <w:rsid w:val="00DF4BEF"/>
    <w:rsid w:val="00DF7B96"/>
    <w:rsid w:val="00E0274E"/>
    <w:rsid w:val="00E12431"/>
    <w:rsid w:val="00E1720E"/>
    <w:rsid w:val="00E22659"/>
    <w:rsid w:val="00E24683"/>
    <w:rsid w:val="00E25843"/>
    <w:rsid w:val="00E352D1"/>
    <w:rsid w:val="00E42C7B"/>
    <w:rsid w:val="00E43187"/>
    <w:rsid w:val="00E44063"/>
    <w:rsid w:val="00E50CD4"/>
    <w:rsid w:val="00E549FB"/>
    <w:rsid w:val="00E57DF5"/>
    <w:rsid w:val="00E6159A"/>
    <w:rsid w:val="00E63FEE"/>
    <w:rsid w:val="00E643DC"/>
    <w:rsid w:val="00E75216"/>
    <w:rsid w:val="00E75719"/>
    <w:rsid w:val="00E81D0B"/>
    <w:rsid w:val="00E90D20"/>
    <w:rsid w:val="00EA0C46"/>
    <w:rsid w:val="00EA0FCB"/>
    <w:rsid w:val="00EA187C"/>
    <w:rsid w:val="00EB2D16"/>
    <w:rsid w:val="00EB560E"/>
    <w:rsid w:val="00EB5A8F"/>
    <w:rsid w:val="00EC0CD2"/>
    <w:rsid w:val="00EC44E0"/>
    <w:rsid w:val="00EC729D"/>
    <w:rsid w:val="00EC787C"/>
    <w:rsid w:val="00ED0C1E"/>
    <w:rsid w:val="00ED0D19"/>
    <w:rsid w:val="00ED61BD"/>
    <w:rsid w:val="00EE10F2"/>
    <w:rsid w:val="00EE26B1"/>
    <w:rsid w:val="00EE5F8B"/>
    <w:rsid w:val="00EF215A"/>
    <w:rsid w:val="00EF3FD9"/>
    <w:rsid w:val="00EF50A1"/>
    <w:rsid w:val="00F02740"/>
    <w:rsid w:val="00F043E7"/>
    <w:rsid w:val="00F05E97"/>
    <w:rsid w:val="00F0603D"/>
    <w:rsid w:val="00F065C2"/>
    <w:rsid w:val="00F07B4C"/>
    <w:rsid w:val="00F11E83"/>
    <w:rsid w:val="00F21D14"/>
    <w:rsid w:val="00F2306F"/>
    <w:rsid w:val="00F23BFD"/>
    <w:rsid w:val="00F250E6"/>
    <w:rsid w:val="00F27304"/>
    <w:rsid w:val="00F30CA8"/>
    <w:rsid w:val="00F31842"/>
    <w:rsid w:val="00F32099"/>
    <w:rsid w:val="00F328BA"/>
    <w:rsid w:val="00F343EF"/>
    <w:rsid w:val="00F34E92"/>
    <w:rsid w:val="00F355DC"/>
    <w:rsid w:val="00F37091"/>
    <w:rsid w:val="00F41A24"/>
    <w:rsid w:val="00F52572"/>
    <w:rsid w:val="00F5495E"/>
    <w:rsid w:val="00F5682F"/>
    <w:rsid w:val="00F700E1"/>
    <w:rsid w:val="00F72EFF"/>
    <w:rsid w:val="00F756ED"/>
    <w:rsid w:val="00F75CDA"/>
    <w:rsid w:val="00F764DA"/>
    <w:rsid w:val="00F823A5"/>
    <w:rsid w:val="00F873D1"/>
    <w:rsid w:val="00F913FC"/>
    <w:rsid w:val="00F92705"/>
    <w:rsid w:val="00F93D50"/>
    <w:rsid w:val="00F95578"/>
    <w:rsid w:val="00F95F9B"/>
    <w:rsid w:val="00FA0C09"/>
    <w:rsid w:val="00FA1B77"/>
    <w:rsid w:val="00FB74B0"/>
    <w:rsid w:val="00FC4D8E"/>
    <w:rsid w:val="00FD286C"/>
    <w:rsid w:val="00FD32D1"/>
    <w:rsid w:val="00FD5152"/>
    <w:rsid w:val="00FD6CEC"/>
    <w:rsid w:val="00FD6DAB"/>
    <w:rsid w:val="00FE0396"/>
    <w:rsid w:val="00FE0404"/>
    <w:rsid w:val="00FE17BD"/>
    <w:rsid w:val="00FE36E9"/>
    <w:rsid w:val="00FE6B3B"/>
    <w:rsid w:val="00FE6B64"/>
    <w:rsid w:val="00FF132E"/>
    <w:rsid w:val="00FF2378"/>
    <w:rsid w:val="00FF4539"/>
    <w:rsid w:val="00FF6961"/>
    <w:rsid w:val="00FF75B7"/>
    <w:rsid w:val="00FF7C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EB"/>
    <w:rPr>
      <w:rFonts w:eastAsia="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2D0FBF"/>
    <w:pPr>
      <w:autoSpaceDE w:val="0"/>
      <w:autoSpaceDN w:val="0"/>
      <w:adjustRightInd w:val="0"/>
    </w:pPr>
    <w:rPr>
      <w:rFonts w:ascii="Arial" w:eastAsia="Times New Roman" w:hAnsi="Arial" w:cs="Arial"/>
      <w:color w:val="000000"/>
      <w:sz w:val="24"/>
      <w:szCs w:val="24"/>
      <w:lang w:eastAsia="en-US"/>
    </w:rPr>
  </w:style>
  <w:style w:type="character" w:styleId="Lienhypertexte">
    <w:name w:val="Hyperlink"/>
    <w:basedOn w:val="Policepardfaut"/>
    <w:uiPriority w:val="99"/>
    <w:rsid w:val="002D0FBF"/>
    <w:rPr>
      <w:rFonts w:cs="Times New Roman"/>
      <w:color w:val="0000FF"/>
      <w:u w:val="single"/>
    </w:rPr>
  </w:style>
  <w:style w:type="paragraph" w:customStyle="1" w:styleId="Paragraphedeliste1">
    <w:name w:val="Paragraphe de liste1"/>
    <w:basedOn w:val="Normal"/>
    <w:uiPriority w:val="99"/>
    <w:rsid w:val="006D7405"/>
    <w:pPr>
      <w:ind w:left="720"/>
      <w:contextualSpacing/>
    </w:pPr>
  </w:style>
  <w:style w:type="paragraph" w:styleId="En-tte">
    <w:name w:val="header"/>
    <w:basedOn w:val="Normal"/>
    <w:link w:val="En-tteCar"/>
    <w:uiPriority w:val="99"/>
    <w:rsid w:val="004C22F8"/>
    <w:pPr>
      <w:tabs>
        <w:tab w:val="center" w:pos="4536"/>
        <w:tab w:val="right" w:pos="9072"/>
      </w:tabs>
    </w:pPr>
  </w:style>
  <w:style w:type="character" w:customStyle="1" w:styleId="En-tteCar">
    <w:name w:val="En-tête Car"/>
    <w:basedOn w:val="Policepardfaut"/>
    <w:link w:val="En-tte"/>
    <w:uiPriority w:val="99"/>
    <w:locked/>
    <w:rsid w:val="004C22F8"/>
    <w:rPr>
      <w:rFonts w:eastAsia="Times New Roman" w:cs="Times New Roman"/>
      <w:sz w:val="22"/>
      <w:szCs w:val="22"/>
      <w:lang w:eastAsia="en-US"/>
    </w:rPr>
  </w:style>
  <w:style w:type="paragraph" w:styleId="Pieddepage">
    <w:name w:val="footer"/>
    <w:basedOn w:val="Normal"/>
    <w:link w:val="PieddepageCar"/>
    <w:uiPriority w:val="99"/>
    <w:rsid w:val="004C22F8"/>
    <w:pPr>
      <w:tabs>
        <w:tab w:val="center" w:pos="4536"/>
        <w:tab w:val="right" w:pos="9072"/>
      </w:tabs>
    </w:pPr>
  </w:style>
  <w:style w:type="character" w:customStyle="1" w:styleId="PieddepageCar">
    <w:name w:val="Pied de page Car"/>
    <w:basedOn w:val="Policepardfaut"/>
    <w:link w:val="Pieddepage"/>
    <w:uiPriority w:val="99"/>
    <w:locked/>
    <w:rsid w:val="004C22F8"/>
    <w:rPr>
      <w:rFonts w:eastAsia="Times New Roman" w:cs="Times New Roman"/>
      <w:sz w:val="22"/>
      <w:szCs w:val="22"/>
      <w:lang w:eastAsia="en-US"/>
    </w:rPr>
  </w:style>
  <w:style w:type="paragraph" w:styleId="Paragraphedeliste">
    <w:name w:val="List Paragraph"/>
    <w:basedOn w:val="Normal"/>
    <w:uiPriority w:val="34"/>
    <w:qFormat/>
    <w:rsid w:val="00BF6F62"/>
    <w:pPr>
      <w:ind w:left="720"/>
      <w:contextualSpacing/>
    </w:pPr>
  </w:style>
  <w:style w:type="character" w:styleId="lev">
    <w:name w:val="Strong"/>
    <w:basedOn w:val="Policepardfaut"/>
    <w:uiPriority w:val="22"/>
    <w:qFormat/>
    <w:locked/>
    <w:rsid w:val="000D2051"/>
    <w:rPr>
      <w:rFonts w:cs="Times New Roman"/>
      <w:b/>
      <w:bCs/>
    </w:rPr>
  </w:style>
  <w:style w:type="character" w:styleId="Lienhypertextesuivivisit">
    <w:name w:val="FollowedHyperlink"/>
    <w:basedOn w:val="Policepardfaut"/>
    <w:uiPriority w:val="99"/>
    <w:rsid w:val="004A05C7"/>
    <w:rPr>
      <w:rFonts w:cs="Times New Roman"/>
      <w:color w:val="800080"/>
      <w:u w:val="single"/>
    </w:rPr>
  </w:style>
  <w:style w:type="paragraph" w:customStyle="1" w:styleId="Pa1">
    <w:name w:val="Pa1"/>
    <w:basedOn w:val="Default"/>
    <w:next w:val="Default"/>
    <w:uiPriority w:val="99"/>
    <w:rsid w:val="004A05C7"/>
    <w:pPr>
      <w:spacing w:line="191" w:lineRule="atLeast"/>
    </w:pPr>
    <w:rPr>
      <w:rFonts w:ascii="Arial Narrow" w:eastAsia="Calibri" w:hAnsi="Arial Narrow" w:cs="Times New Roman"/>
      <w:color w:val="auto"/>
      <w:lang w:eastAsia="fr-FR"/>
    </w:rPr>
  </w:style>
  <w:style w:type="character" w:customStyle="1" w:styleId="A1">
    <w:name w:val="A1"/>
    <w:uiPriority w:val="99"/>
    <w:rsid w:val="004A05C7"/>
    <w:rPr>
      <w:color w:val="000000"/>
      <w:sz w:val="17"/>
    </w:rPr>
  </w:style>
  <w:style w:type="paragraph" w:styleId="Textedebulles">
    <w:name w:val="Balloon Text"/>
    <w:basedOn w:val="Normal"/>
    <w:link w:val="TextedebullesCar"/>
    <w:uiPriority w:val="99"/>
    <w:semiHidden/>
    <w:unhideWhenUsed/>
    <w:rsid w:val="005E3A06"/>
    <w:rPr>
      <w:rFonts w:ascii="Tahoma" w:hAnsi="Tahoma" w:cs="Tahoma"/>
      <w:sz w:val="16"/>
      <w:szCs w:val="16"/>
    </w:rPr>
  </w:style>
  <w:style w:type="character" w:customStyle="1" w:styleId="TextedebullesCar">
    <w:name w:val="Texte de bulles Car"/>
    <w:basedOn w:val="Policepardfaut"/>
    <w:link w:val="Textedebulles"/>
    <w:uiPriority w:val="99"/>
    <w:semiHidden/>
    <w:rsid w:val="005E3A06"/>
    <w:rPr>
      <w:rFonts w:ascii="Tahoma" w:eastAsia="Times New Roman" w:hAnsi="Tahoma" w:cs="Tahoma"/>
      <w:sz w:val="16"/>
      <w:szCs w:val="16"/>
      <w:lang w:eastAsia="en-US"/>
    </w:rPr>
  </w:style>
  <w:style w:type="character" w:styleId="Marquedecommentaire">
    <w:name w:val="annotation reference"/>
    <w:basedOn w:val="Policepardfaut"/>
    <w:uiPriority w:val="99"/>
    <w:semiHidden/>
    <w:unhideWhenUsed/>
    <w:rsid w:val="00A750C5"/>
    <w:rPr>
      <w:sz w:val="16"/>
      <w:szCs w:val="16"/>
    </w:rPr>
  </w:style>
  <w:style w:type="paragraph" w:styleId="Commentaire">
    <w:name w:val="annotation text"/>
    <w:basedOn w:val="Normal"/>
    <w:link w:val="CommentaireCar"/>
    <w:uiPriority w:val="99"/>
    <w:semiHidden/>
    <w:unhideWhenUsed/>
    <w:rsid w:val="00A750C5"/>
    <w:rPr>
      <w:sz w:val="20"/>
      <w:szCs w:val="20"/>
    </w:rPr>
  </w:style>
  <w:style w:type="character" w:customStyle="1" w:styleId="CommentaireCar">
    <w:name w:val="Commentaire Car"/>
    <w:basedOn w:val="Policepardfaut"/>
    <w:link w:val="Commentaire"/>
    <w:uiPriority w:val="99"/>
    <w:semiHidden/>
    <w:rsid w:val="00A750C5"/>
    <w:rPr>
      <w:rFonts w:eastAsia="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A750C5"/>
    <w:rPr>
      <w:b/>
      <w:bCs/>
    </w:rPr>
  </w:style>
  <w:style w:type="character" w:customStyle="1" w:styleId="ObjetducommentaireCar">
    <w:name w:val="Objet du commentaire Car"/>
    <w:basedOn w:val="CommentaireCar"/>
    <w:link w:val="Objetducommentaire"/>
    <w:uiPriority w:val="99"/>
    <w:semiHidden/>
    <w:rsid w:val="00A750C5"/>
    <w:rPr>
      <w:b/>
      <w:bCs/>
    </w:rPr>
  </w:style>
  <w:style w:type="paragraph" w:styleId="Notedebasdepage">
    <w:name w:val="footnote text"/>
    <w:basedOn w:val="Normal"/>
    <w:link w:val="NotedebasdepageCar"/>
    <w:uiPriority w:val="99"/>
    <w:semiHidden/>
    <w:unhideWhenUsed/>
    <w:rsid w:val="003178E5"/>
    <w:rPr>
      <w:sz w:val="20"/>
      <w:szCs w:val="20"/>
    </w:rPr>
  </w:style>
  <w:style w:type="character" w:customStyle="1" w:styleId="NotedebasdepageCar">
    <w:name w:val="Note de bas de page Car"/>
    <w:basedOn w:val="Policepardfaut"/>
    <w:link w:val="Notedebasdepage"/>
    <w:uiPriority w:val="99"/>
    <w:semiHidden/>
    <w:rsid w:val="003178E5"/>
    <w:rPr>
      <w:rFonts w:eastAsia="Times New Roman"/>
      <w:sz w:val="20"/>
      <w:szCs w:val="20"/>
      <w:lang w:eastAsia="en-US"/>
    </w:rPr>
  </w:style>
  <w:style w:type="character" w:styleId="Appelnotedebasdep">
    <w:name w:val="footnote reference"/>
    <w:basedOn w:val="Policepardfaut"/>
    <w:uiPriority w:val="99"/>
    <w:semiHidden/>
    <w:unhideWhenUsed/>
    <w:rsid w:val="003178E5"/>
    <w:rPr>
      <w:vertAlign w:val="superscript"/>
    </w:rPr>
  </w:style>
  <w:style w:type="table" w:styleId="Grilledutableau">
    <w:name w:val="Table Grid"/>
    <w:basedOn w:val="TableauNormal"/>
    <w:locked/>
    <w:rsid w:val="00AD3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76678">
      <w:bodyDiv w:val="1"/>
      <w:marLeft w:val="0"/>
      <w:marRight w:val="0"/>
      <w:marTop w:val="0"/>
      <w:marBottom w:val="0"/>
      <w:divBdr>
        <w:top w:val="none" w:sz="0" w:space="0" w:color="auto"/>
        <w:left w:val="none" w:sz="0" w:space="0" w:color="auto"/>
        <w:bottom w:val="none" w:sz="0" w:space="0" w:color="auto"/>
        <w:right w:val="none" w:sz="0" w:space="0" w:color="auto"/>
      </w:divBdr>
    </w:div>
    <w:div w:id="163865904">
      <w:bodyDiv w:val="1"/>
      <w:marLeft w:val="0"/>
      <w:marRight w:val="0"/>
      <w:marTop w:val="0"/>
      <w:marBottom w:val="0"/>
      <w:divBdr>
        <w:top w:val="none" w:sz="0" w:space="0" w:color="auto"/>
        <w:left w:val="none" w:sz="0" w:space="0" w:color="auto"/>
        <w:bottom w:val="none" w:sz="0" w:space="0" w:color="auto"/>
        <w:right w:val="none" w:sz="0" w:space="0" w:color="auto"/>
      </w:divBdr>
    </w:div>
    <w:div w:id="1342898958">
      <w:bodyDiv w:val="1"/>
      <w:marLeft w:val="0"/>
      <w:marRight w:val="0"/>
      <w:marTop w:val="0"/>
      <w:marBottom w:val="0"/>
      <w:divBdr>
        <w:top w:val="none" w:sz="0" w:space="0" w:color="auto"/>
        <w:left w:val="none" w:sz="0" w:space="0" w:color="auto"/>
        <w:bottom w:val="none" w:sz="0" w:space="0" w:color="auto"/>
        <w:right w:val="none" w:sz="0" w:space="0" w:color="auto"/>
      </w:divBdr>
    </w:div>
    <w:div w:id="1556501368">
      <w:marLeft w:val="0"/>
      <w:marRight w:val="0"/>
      <w:marTop w:val="0"/>
      <w:marBottom w:val="0"/>
      <w:divBdr>
        <w:top w:val="none" w:sz="0" w:space="0" w:color="auto"/>
        <w:left w:val="none" w:sz="0" w:space="0" w:color="auto"/>
        <w:bottom w:val="none" w:sz="0" w:space="0" w:color="auto"/>
        <w:right w:val="none" w:sz="0" w:space="0" w:color="auto"/>
      </w:divBdr>
    </w:div>
    <w:div w:id="17056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0BB9-24CF-4B82-BD95-7A1E36A1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Pages>
  <Words>1094</Words>
  <Characters>5957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lbriois</dc:creator>
  <cp:keywords/>
  <dc:description/>
  <cp:lastModifiedBy>lbriois</cp:lastModifiedBy>
  <cp:revision>5</cp:revision>
  <cp:lastPrinted>2014-11-06T17:18:00Z</cp:lastPrinted>
  <dcterms:created xsi:type="dcterms:W3CDTF">2014-10-24T14:52:00Z</dcterms:created>
  <dcterms:modified xsi:type="dcterms:W3CDTF">2014-11-07T10:39:00Z</dcterms:modified>
</cp:coreProperties>
</file>